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D0" w:rsidRPr="00F61A37" w:rsidRDefault="002B67D0" w:rsidP="00CD2693">
      <w:pPr>
        <w:jc w:val="center"/>
        <w:rPr>
          <w:b/>
        </w:rPr>
      </w:pPr>
      <w:r w:rsidRPr="00F61A37">
        <w:rPr>
          <w:b/>
        </w:rPr>
        <w:t>ПОЯСНИТЕЛЬНАЯ ЗАПИСКА</w:t>
      </w:r>
    </w:p>
    <w:p w:rsidR="002B67D0" w:rsidRPr="00F61A37" w:rsidRDefault="002B67D0" w:rsidP="00CD2693">
      <w:pPr>
        <w:jc w:val="center"/>
        <w:rPr>
          <w:b/>
        </w:rPr>
      </w:pPr>
      <w:r w:rsidRPr="00F61A37">
        <w:rPr>
          <w:b/>
        </w:rPr>
        <w:t xml:space="preserve">к </w:t>
      </w:r>
      <w:r>
        <w:rPr>
          <w:b/>
        </w:rPr>
        <w:t>решению</w:t>
      </w:r>
      <w:r w:rsidRPr="00F61A37">
        <w:rPr>
          <w:b/>
        </w:rPr>
        <w:t xml:space="preserve"> «О  бюджете Глинковского сельского поселения на 201</w:t>
      </w:r>
      <w:r>
        <w:rPr>
          <w:b/>
        </w:rPr>
        <w:t>8</w:t>
      </w:r>
      <w:r w:rsidRPr="00F61A37">
        <w:rPr>
          <w:b/>
        </w:rPr>
        <w:t xml:space="preserve"> год и на плановый период 201</w:t>
      </w:r>
      <w:r>
        <w:rPr>
          <w:b/>
        </w:rPr>
        <w:t>9</w:t>
      </w:r>
      <w:r w:rsidRPr="00F61A37">
        <w:rPr>
          <w:b/>
        </w:rPr>
        <w:t xml:space="preserve"> и 20</w:t>
      </w:r>
      <w:r>
        <w:rPr>
          <w:b/>
        </w:rPr>
        <w:t>20</w:t>
      </w:r>
      <w:r w:rsidRPr="00F61A37">
        <w:rPr>
          <w:b/>
        </w:rPr>
        <w:t xml:space="preserve"> годов»</w:t>
      </w:r>
    </w:p>
    <w:p w:rsidR="002B67D0" w:rsidRPr="00F61A37" w:rsidRDefault="002B67D0" w:rsidP="00CD2693">
      <w:pPr>
        <w:jc w:val="both"/>
      </w:pPr>
      <w:r w:rsidRPr="00F61A37">
        <w:t xml:space="preserve">               </w:t>
      </w:r>
      <w:r>
        <w:t>Р</w:t>
      </w:r>
      <w:r w:rsidRPr="00F61A37">
        <w:t>ешени</w:t>
      </w:r>
      <w:r>
        <w:t>е</w:t>
      </w:r>
      <w:r w:rsidRPr="00F61A37">
        <w:t xml:space="preserve"> «О  бюджете Глинковского сельского поселения на 201</w:t>
      </w:r>
      <w:r>
        <w:t>8</w:t>
      </w:r>
      <w:r w:rsidRPr="00F61A37">
        <w:t xml:space="preserve"> год и на плановый период 201</w:t>
      </w:r>
      <w:r>
        <w:t>9</w:t>
      </w:r>
      <w:r w:rsidRPr="00F61A37">
        <w:t xml:space="preserve"> и 20</w:t>
      </w:r>
      <w:r>
        <w:t xml:space="preserve">20 </w:t>
      </w:r>
      <w:r w:rsidRPr="00F61A37">
        <w:t>годов» (далее</w:t>
      </w:r>
      <w:r>
        <w:t>-</w:t>
      </w:r>
      <w:r w:rsidRPr="00F61A37">
        <w:t>решение о бюджете) подготовлен</w:t>
      </w:r>
      <w:r>
        <w:t>о</w:t>
      </w:r>
      <w:r w:rsidRPr="00F61A37">
        <w:t xml:space="preserve"> в соответствии с требованиями, установленными Бюджетным кодексом Российской Федерации.</w:t>
      </w:r>
    </w:p>
    <w:p w:rsidR="002B67D0" w:rsidRPr="00F61A37" w:rsidRDefault="002B67D0" w:rsidP="00CD2693">
      <w:pPr>
        <w:jc w:val="both"/>
      </w:pPr>
      <w:r w:rsidRPr="00F61A37">
        <w:t xml:space="preserve">             Статьей 184.1 Бюджетного кодекса Российской Федерации установлены общие требования к структуре и содержанию  решения  о бюджете. Частью 1 данной </w:t>
      </w:r>
      <w:r>
        <w:t>статьи определено, что в решении</w:t>
      </w:r>
      <w:r w:rsidRPr="00F61A37">
        <w:t xml:space="preserve"> о бюджете должны содержаться основные характеристики бюджета, к которым относ</w:t>
      </w:r>
      <w:r>
        <w:t>я</w:t>
      </w:r>
      <w:r w:rsidRPr="00F61A37">
        <w:t>тся общий объем доходов бюджета, общий объем расходов бюджета, дефицит (профицит) бюджета. Все вышеперечисленные параметры  бюджета Глинковского сельского поселения (далее бюджета сельского поселения) установлены в пункте 1 решения о бюджете в следующих объемах:</w:t>
      </w:r>
    </w:p>
    <w:p w:rsidR="002B67D0" w:rsidRPr="00F61A37" w:rsidRDefault="002B67D0" w:rsidP="00CD2693">
      <w:pPr>
        <w:jc w:val="right"/>
      </w:pPr>
      <w:r w:rsidRPr="00F61A37">
        <w:t>(тыс. руб.)</w:t>
      </w: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2059"/>
        <w:gridCol w:w="1418"/>
        <w:gridCol w:w="1701"/>
      </w:tblGrid>
      <w:tr w:rsidR="002B67D0" w:rsidRPr="00F61A37" w:rsidTr="00CD2693">
        <w:tc>
          <w:tcPr>
            <w:tcW w:w="4860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59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  <w:r w:rsidRPr="00F61A37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</w:tcPr>
          <w:p w:rsidR="002B67D0" w:rsidRPr="00F61A37" w:rsidRDefault="002B67D0" w:rsidP="0004376D">
            <w:pPr>
              <w:spacing w:line="276" w:lineRule="auto"/>
              <w:jc w:val="center"/>
              <w:rPr>
                <w:lang w:eastAsia="en-US"/>
              </w:rPr>
            </w:pPr>
            <w:r w:rsidRPr="00F61A37">
              <w:rPr>
                <w:lang w:eastAsia="en-US"/>
              </w:rPr>
              <w:t>201</w:t>
            </w:r>
            <w:r>
              <w:rPr>
                <w:lang w:eastAsia="en-US"/>
              </w:rPr>
              <w:t xml:space="preserve">9 </w:t>
            </w:r>
            <w:r w:rsidRPr="00F61A37">
              <w:rPr>
                <w:lang w:eastAsia="en-US"/>
              </w:rPr>
              <w:t>год</w:t>
            </w:r>
          </w:p>
        </w:tc>
        <w:tc>
          <w:tcPr>
            <w:tcW w:w="1701" w:type="dxa"/>
          </w:tcPr>
          <w:p w:rsidR="002B67D0" w:rsidRPr="00F61A37" w:rsidRDefault="002B67D0" w:rsidP="00043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2020 </w:t>
            </w:r>
            <w:r w:rsidRPr="00F61A37">
              <w:rPr>
                <w:lang w:eastAsia="en-US"/>
              </w:rPr>
              <w:t>год</w:t>
            </w:r>
          </w:p>
        </w:tc>
      </w:tr>
      <w:tr w:rsidR="002B67D0" w:rsidRPr="00F61A37" w:rsidTr="00CD2693">
        <w:tc>
          <w:tcPr>
            <w:tcW w:w="4860" w:type="dxa"/>
          </w:tcPr>
          <w:p w:rsidR="002B67D0" w:rsidRPr="00F61A37" w:rsidRDefault="002B67D0" w:rsidP="00CD2693">
            <w:pPr>
              <w:spacing w:line="276" w:lineRule="auto"/>
              <w:jc w:val="both"/>
              <w:rPr>
                <w:lang w:eastAsia="en-US"/>
              </w:rPr>
            </w:pPr>
            <w:r w:rsidRPr="00F61A37">
              <w:rPr>
                <w:lang w:eastAsia="en-US"/>
              </w:rPr>
              <w:t>общий объем доходов  бюджета сельского поселения</w:t>
            </w:r>
          </w:p>
        </w:tc>
        <w:tc>
          <w:tcPr>
            <w:tcW w:w="2059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8301,2</w:t>
            </w:r>
          </w:p>
        </w:tc>
        <w:tc>
          <w:tcPr>
            <w:tcW w:w="1418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7692,5</w:t>
            </w:r>
          </w:p>
        </w:tc>
        <w:tc>
          <w:tcPr>
            <w:tcW w:w="1701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7921,3</w:t>
            </w:r>
          </w:p>
        </w:tc>
      </w:tr>
      <w:tr w:rsidR="002B67D0" w:rsidRPr="00F61A37" w:rsidTr="00CD2693">
        <w:tc>
          <w:tcPr>
            <w:tcW w:w="4860" w:type="dxa"/>
          </w:tcPr>
          <w:p w:rsidR="002B67D0" w:rsidRPr="00F61A37" w:rsidRDefault="002B67D0" w:rsidP="00CD2693">
            <w:pPr>
              <w:spacing w:line="276" w:lineRule="auto"/>
              <w:jc w:val="both"/>
              <w:rPr>
                <w:lang w:eastAsia="en-US"/>
              </w:rPr>
            </w:pPr>
            <w:r w:rsidRPr="00F61A37">
              <w:rPr>
                <w:lang w:eastAsia="en-US"/>
              </w:rPr>
              <w:t>общий объем расходов  бюджета сельского поселения</w:t>
            </w:r>
          </w:p>
        </w:tc>
        <w:tc>
          <w:tcPr>
            <w:tcW w:w="2059" w:type="dxa"/>
          </w:tcPr>
          <w:p w:rsidR="002B67D0" w:rsidRPr="00F61A37" w:rsidRDefault="002B67D0" w:rsidP="00FD42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8301,2</w:t>
            </w:r>
          </w:p>
        </w:tc>
        <w:tc>
          <w:tcPr>
            <w:tcW w:w="1418" w:type="dxa"/>
          </w:tcPr>
          <w:p w:rsidR="002B67D0" w:rsidRPr="00F61A37" w:rsidRDefault="002B67D0" w:rsidP="00FD42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7692,5</w:t>
            </w:r>
          </w:p>
        </w:tc>
        <w:tc>
          <w:tcPr>
            <w:tcW w:w="1701" w:type="dxa"/>
          </w:tcPr>
          <w:p w:rsidR="002B67D0" w:rsidRPr="00F61A37" w:rsidRDefault="002B67D0" w:rsidP="00FD42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7921,3</w:t>
            </w:r>
          </w:p>
        </w:tc>
      </w:tr>
      <w:tr w:rsidR="002B67D0" w:rsidRPr="00F61A37" w:rsidTr="00CD2693">
        <w:tc>
          <w:tcPr>
            <w:tcW w:w="4860" w:type="dxa"/>
          </w:tcPr>
          <w:p w:rsidR="002B67D0" w:rsidRPr="00F61A37" w:rsidRDefault="002B67D0" w:rsidP="00CD2693">
            <w:pPr>
              <w:spacing w:line="276" w:lineRule="auto"/>
              <w:jc w:val="both"/>
              <w:rPr>
                <w:lang w:eastAsia="en-US"/>
              </w:rPr>
            </w:pPr>
            <w:r w:rsidRPr="00F61A37">
              <w:rPr>
                <w:lang w:eastAsia="en-US"/>
              </w:rPr>
              <w:t>Дефицит - (профицит +)  бюджета сельского поселения</w:t>
            </w:r>
          </w:p>
        </w:tc>
        <w:tc>
          <w:tcPr>
            <w:tcW w:w="2059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 w:rsidRPr="00F61A37">
              <w:rPr>
                <w:lang w:eastAsia="en-US"/>
              </w:rPr>
              <w:t>-</w:t>
            </w:r>
          </w:p>
        </w:tc>
        <w:tc>
          <w:tcPr>
            <w:tcW w:w="1418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 w:rsidRPr="00F61A37">
              <w:rPr>
                <w:lang w:eastAsia="en-US"/>
              </w:rPr>
              <w:t>-</w:t>
            </w:r>
          </w:p>
        </w:tc>
        <w:tc>
          <w:tcPr>
            <w:tcW w:w="1701" w:type="dxa"/>
          </w:tcPr>
          <w:p w:rsidR="002B67D0" w:rsidRPr="00F61A37" w:rsidRDefault="002B67D0" w:rsidP="00CD2693">
            <w:pPr>
              <w:spacing w:line="276" w:lineRule="auto"/>
              <w:jc w:val="center"/>
              <w:rPr>
                <w:lang w:eastAsia="en-US"/>
              </w:rPr>
            </w:pPr>
            <w:r w:rsidRPr="00F61A37">
              <w:rPr>
                <w:lang w:eastAsia="en-US"/>
              </w:rPr>
              <w:t>-</w:t>
            </w:r>
          </w:p>
        </w:tc>
      </w:tr>
    </w:tbl>
    <w:p w:rsidR="002B67D0" w:rsidRPr="00F61A37" w:rsidRDefault="002B67D0" w:rsidP="00CD2693">
      <w:pPr>
        <w:pStyle w:val="BodyTextIndent"/>
        <w:spacing w:after="0"/>
        <w:ind w:left="0"/>
        <w:jc w:val="center"/>
        <w:rPr>
          <w:b/>
          <w:sz w:val="24"/>
          <w:szCs w:val="24"/>
        </w:rPr>
      </w:pPr>
    </w:p>
    <w:p w:rsidR="002B67D0" w:rsidRPr="00F61A37" w:rsidRDefault="002B67D0" w:rsidP="00CD2693">
      <w:pPr>
        <w:autoSpaceDE w:val="0"/>
        <w:autoSpaceDN w:val="0"/>
        <w:adjustRightInd w:val="0"/>
        <w:jc w:val="both"/>
      </w:pPr>
      <w:r w:rsidRPr="00F61A37">
        <w:t xml:space="preserve">   </w:t>
      </w:r>
      <w:r>
        <w:t xml:space="preserve">          </w:t>
      </w:r>
      <w:r w:rsidRPr="00F61A37">
        <w:t>Доходы  бюджета сельского поселения предлагаются к утверждению на 201</w:t>
      </w:r>
      <w:r>
        <w:t>8</w:t>
      </w:r>
      <w:r w:rsidRPr="00F61A37">
        <w:t xml:space="preserve"> год в сумме</w:t>
      </w:r>
      <w:r>
        <w:t xml:space="preserve"> 8301,2</w:t>
      </w:r>
      <w:r w:rsidRPr="00F61A37">
        <w:t xml:space="preserve"> тыс. рублей, на 201</w:t>
      </w:r>
      <w:r>
        <w:t>9</w:t>
      </w:r>
      <w:r w:rsidRPr="00F61A37">
        <w:t xml:space="preserve"> год в сумме </w:t>
      </w:r>
      <w:r>
        <w:t>7692,5</w:t>
      </w:r>
      <w:r w:rsidRPr="00F61A37">
        <w:t xml:space="preserve"> тыс. рублей, на 20</w:t>
      </w:r>
      <w:r>
        <w:t>20</w:t>
      </w:r>
      <w:r w:rsidRPr="00F61A37">
        <w:t xml:space="preserve"> год в сумме </w:t>
      </w:r>
      <w:r>
        <w:t xml:space="preserve">7921,3 </w:t>
      </w:r>
      <w:r w:rsidRPr="00F61A37">
        <w:t>тыс. рублей.</w:t>
      </w:r>
    </w:p>
    <w:p w:rsidR="002B67D0" w:rsidRPr="00F61A37" w:rsidRDefault="002B67D0" w:rsidP="00CD2693">
      <w:pPr>
        <w:pStyle w:val="BodyTextIndent"/>
        <w:spacing w:after="0"/>
        <w:ind w:left="0"/>
        <w:jc w:val="center"/>
        <w:rPr>
          <w:b/>
          <w:bCs/>
          <w:sz w:val="24"/>
          <w:szCs w:val="24"/>
        </w:rPr>
      </w:pPr>
      <w:r w:rsidRPr="00F61A37">
        <w:rPr>
          <w:b/>
          <w:bCs/>
          <w:sz w:val="24"/>
          <w:szCs w:val="24"/>
        </w:rPr>
        <w:t>Формирование доходной части  бюджета сельского поселения на 201</w:t>
      </w:r>
      <w:r>
        <w:rPr>
          <w:b/>
          <w:bCs/>
          <w:sz w:val="24"/>
          <w:szCs w:val="24"/>
        </w:rPr>
        <w:t>8</w:t>
      </w:r>
      <w:r w:rsidRPr="00F61A37">
        <w:rPr>
          <w:b/>
          <w:bCs/>
          <w:sz w:val="24"/>
          <w:szCs w:val="24"/>
        </w:rPr>
        <w:t xml:space="preserve"> год и на плановый период 201</w:t>
      </w:r>
      <w:r>
        <w:rPr>
          <w:b/>
          <w:bCs/>
          <w:sz w:val="24"/>
          <w:szCs w:val="24"/>
        </w:rPr>
        <w:t>9</w:t>
      </w:r>
      <w:r w:rsidRPr="00F61A37">
        <w:rPr>
          <w:b/>
          <w:bCs/>
          <w:sz w:val="24"/>
          <w:szCs w:val="24"/>
        </w:rPr>
        <w:t xml:space="preserve"> и 20</w:t>
      </w:r>
      <w:r>
        <w:rPr>
          <w:b/>
          <w:bCs/>
          <w:sz w:val="24"/>
          <w:szCs w:val="24"/>
        </w:rPr>
        <w:t>20</w:t>
      </w:r>
      <w:r w:rsidRPr="00F61A37">
        <w:rPr>
          <w:b/>
          <w:bCs/>
          <w:sz w:val="24"/>
          <w:szCs w:val="24"/>
        </w:rPr>
        <w:t xml:space="preserve"> годов</w:t>
      </w:r>
      <w:r>
        <w:rPr>
          <w:b/>
          <w:bCs/>
          <w:sz w:val="24"/>
          <w:szCs w:val="24"/>
        </w:rPr>
        <w:t>.</w:t>
      </w:r>
    </w:p>
    <w:p w:rsidR="002B67D0" w:rsidRPr="00F61A37" w:rsidRDefault="002B67D0" w:rsidP="00CD2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61A37">
        <w:rPr>
          <w:color w:val="000000"/>
          <w:lang w:eastAsia="en-US"/>
        </w:rPr>
        <w:t xml:space="preserve">Расчёты доходной части  бюджета сельского поселения произведены исходя из действующего налогового и бюджетного законодательства Российской Федерации. При планировании учитывались изменения законодательства, </w:t>
      </w:r>
      <w:r w:rsidRPr="00F61A37">
        <w:rPr>
          <w:color w:val="000000"/>
        </w:rPr>
        <w:t>вводимые и планируемые к введению в действие с 1 января 201</w:t>
      </w:r>
      <w:r>
        <w:rPr>
          <w:color w:val="000000"/>
        </w:rPr>
        <w:t>8</w:t>
      </w:r>
      <w:r w:rsidRPr="00F61A37">
        <w:rPr>
          <w:color w:val="000000"/>
        </w:rPr>
        <w:t xml:space="preserve"> года.</w:t>
      </w:r>
    </w:p>
    <w:p w:rsidR="002B67D0" w:rsidRPr="00F61A37" w:rsidRDefault="002B67D0" w:rsidP="00CD2693">
      <w:pPr>
        <w:ind w:firstLine="709"/>
        <w:jc w:val="both"/>
        <w:rPr>
          <w:rFonts w:eastAsia="PMingLiU"/>
          <w:color w:val="000000"/>
        </w:rPr>
      </w:pPr>
      <w:r w:rsidRPr="00F61A37">
        <w:rPr>
          <w:rFonts w:eastAsia="PMingLiU"/>
          <w:color w:val="000000"/>
        </w:rPr>
        <w:t>В основе расчетов основных параметров бюджета сельского поселения  лежат основные параметры прогноза социально-экономического развития Глинковского сельского поселения  на 201</w:t>
      </w:r>
      <w:r>
        <w:rPr>
          <w:rFonts w:eastAsia="PMingLiU"/>
          <w:color w:val="000000"/>
        </w:rPr>
        <w:t>8</w:t>
      </w:r>
      <w:r w:rsidRPr="00F61A37">
        <w:rPr>
          <w:rFonts w:eastAsia="PMingLiU"/>
          <w:color w:val="000000"/>
        </w:rPr>
        <w:t xml:space="preserve"> год и плановый период 201</w:t>
      </w:r>
      <w:r>
        <w:rPr>
          <w:rFonts w:eastAsia="PMingLiU"/>
          <w:color w:val="000000"/>
        </w:rPr>
        <w:t>9</w:t>
      </w:r>
      <w:r w:rsidRPr="00F61A37">
        <w:rPr>
          <w:rFonts w:eastAsia="PMingLiU"/>
          <w:color w:val="000000"/>
        </w:rPr>
        <w:t xml:space="preserve"> и 20</w:t>
      </w:r>
      <w:r>
        <w:rPr>
          <w:rFonts w:eastAsia="PMingLiU"/>
          <w:color w:val="000000"/>
        </w:rPr>
        <w:t>20</w:t>
      </w:r>
      <w:r w:rsidRPr="00F61A37">
        <w:rPr>
          <w:rFonts w:eastAsia="PMingLiU"/>
          <w:color w:val="000000"/>
        </w:rPr>
        <w:t> годов.</w:t>
      </w:r>
    </w:p>
    <w:p w:rsidR="002B67D0" w:rsidRDefault="002B67D0" w:rsidP="00CD2693">
      <w:pPr>
        <w:suppressAutoHyphens/>
        <w:ind w:firstLine="708"/>
        <w:contextualSpacing/>
        <w:jc w:val="both"/>
        <w:rPr>
          <w:color w:val="000000"/>
          <w:lang w:eastAsia="en-US"/>
        </w:rPr>
      </w:pPr>
      <w:r w:rsidRPr="00F61A37">
        <w:rPr>
          <w:color w:val="000000"/>
          <w:lang w:eastAsia="en-US"/>
        </w:rPr>
        <w:t>Исходной базой для разработки проекта  бюджета сельского поселения  являются</w:t>
      </w:r>
      <w:r>
        <w:rPr>
          <w:color w:val="000000"/>
          <w:lang w:eastAsia="en-US"/>
        </w:rPr>
        <w:t>:</w:t>
      </w:r>
    </w:p>
    <w:p w:rsidR="002B67D0" w:rsidRDefault="002B67D0" w:rsidP="00CD2693">
      <w:pPr>
        <w:suppressAutoHyphens/>
        <w:ind w:firstLine="708"/>
        <w:contextualSpacing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-</w:t>
      </w:r>
      <w:r w:rsidRPr="00F61A37">
        <w:rPr>
          <w:color w:val="000000"/>
          <w:lang w:eastAsia="en-US"/>
        </w:rPr>
        <w:t xml:space="preserve"> показатели бюджета сельского поселения на текущий год с учётом ожидаемого исполнения; </w:t>
      </w:r>
    </w:p>
    <w:p w:rsidR="002B67D0" w:rsidRDefault="002B67D0" w:rsidP="00CD2693">
      <w:pPr>
        <w:suppressAutoHyphens/>
        <w:ind w:firstLine="708"/>
        <w:contextualSpacing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-  </w:t>
      </w:r>
      <w:r w:rsidRPr="00F61A37">
        <w:rPr>
          <w:color w:val="000000"/>
          <w:lang w:eastAsia="en-US"/>
        </w:rPr>
        <w:t xml:space="preserve">предложения главных администраторов доходов; </w:t>
      </w:r>
    </w:p>
    <w:p w:rsidR="002B67D0" w:rsidRPr="00F61A37" w:rsidRDefault="002B67D0" w:rsidP="00CD2693">
      <w:pPr>
        <w:suppressAutoHyphens/>
        <w:ind w:firstLine="708"/>
        <w:contextualSpacing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- </w:t>
      </w:r>
      <w:r w:rsidRPr="00F61A37">
        <w:rPr>
          <w:color w:val="000000"/>
          <w:lang w:eastAsia="en-US"/>
        </w:rPr>
        <w:t xml:space="preserve">оценка ожидаемого поступления налогов и других обязательных платежей в текущем году. </w:t>
      </w:r>
    </w:p>
    <w:p w:rsidR="002B67D0" w:rsidRPr="00F61A37" w:rsidRDefault="002B67D0" w:rsidP="00CD2693">
      <w:pPr>
        <w:ind w:firstLine="709"/>
        <w:jc w:val="both"/>
        <w:rPr>
          <w:color w:val="000000"/>
        </w:rPr>
      </w:pPr>
      <w:r w:rsidRPr="00F61A37">
        <w:rPr>
          <w:color w:val="000000"/>
        </w:rPr>
        <w:t>Поступление</w:t>
      </w:r>
      <w:r w:rsidRPr="00F61A37">
        <w:rPr>
          <w:b/>
          <w:bCs/>
          <w:color w:val="000000"/>
        </w:rPr>
        <w:t xml:space="preserve"> </w:t>
      </w:r>
      <w:r w:rsidRPr="00F61A37">
        <w:rPr>
          <w:color w:val="000000"/>
        </w:rPr>
        <w:t>налоговых и неналоговых доходов</w:t>
      </w:r>
      <w:r w:rsidRPr="00F61A37">
        <w:rPr>
          <w:b/>
          <w:bCs/>
          <w:color w:val="000000"/>
        </w:rPr>
        <w:t xml:space="preserve"> </w:t>
      </w:r>
      <w:r w:rsidRPr="00F61A37">
        <w:rPr>
          <w:bCs/>
          <w:color w:val="000000"/>
        </w:rPr>
        <w:t>в</w:t>
      </w:r>
      <w:r w:rsidRPr="00F61A37">
        <w:rPr>
          <w:b/>
          <w:bCs/>
          <w:color w:val="000000"/>
        </w:rPr>
        <w:t xml:space="preserve"> </w:t>
      </w:r>
      <w:r w:rsidRPr="00F61A37">
        <w:rPr>
          <w:color w:val="000000"/>
        </w:rPr>
        <w:t xml:space="preserve"> бюджет сельского поселения на 201</w:t>
      </w:r>
      <w:r>
        <w:rPr>
          <w:color w:val="000000"/>
        </w:rPr>
        <w:t>8</w:t>
      </w:r>
      <w:r w:rsidRPr="00F61A37">
        <w:rPr>
          <w:color w:val="000000"/>
        </w:rPr>
        <w:t xml:space="preserve"> году прогнозируется в сумме </w:t>
      </w:r>
      <w:r>
        <w:rPr>
          <w:color w:val="000000"/>
        </w:rPr>
        <w:t>4000</w:t>
      </w:r>
      <w:r w:rsidRPr="00F61A37">
        <w:rPr>
          <w:bCs/>
          <w:color w:val="000000"/>
        </w:rPr>
        <w:t>,0</w:t>
      </w:r>
      <w:r w:rsidRPr="00F61A37">
        <w:rPr>
          <w:b/>
          <w:bCs/>
          <w:color w:val="000000"/>
        </w:rPr>
        <w:t> </w:t>
      </w:r>
      <w:r w:rsidRPr="00F61A37">
        <w:rPr>
          <w:color w:val="000000"/>
        </w:rPr>
        <w:t>тыс. рублей</w:t>
      </w:r>
      <w:r>
        <w:rPr>
          <w:color w:val="000000"/>
        </w:rPr>
        <w:t>,</w:t>
      </w:r>
      <w:r w:rsidRPr="00F61A37">
        <w:rPr>
          <w:color w:val="000000"/>
        </w:rPr>
        <w:t xml:space="preserve"> на  плановый период 201</w:t>
      </w:r>
      <w:r>
        <w:rPr>
          <w:color w:val="000000"/>
        </w:rPr>
        <w:t>9</w:t>
      </w:r>
      <w:r w:rsidRPr="00F61A37">
        <w:rPr>
          <w:color w:val="000000"/>
        </w:rPr>
        <w:t xml:space="preserve"> и 20</w:t>
      </w:r>
      <w:r>
        <w:rPr>
          <w:color w:val="000000"/>
        </w:rPr>
        <w:t>20</w:t>
      </w:r>
      <w:r w:rsidRPr="00F61A37">
        <w:rPr>
          <w:color w:val="000000"/>
        </w:rPr>
        <w:t xml:space="preserve"> годов </w:t>
      </w:r>
      <w:r>
        <w:rPr>
          <w:color w:val="000000"/>
        </w:rPr>
        <w:t>в сумме 4198,4</w:t>
      </w:r>
      <w:r w:rsidRPr="00F61A37">
        <w:rPr>
          <w:color w:val="000000"/>
        </w:rPr>
        <w:t xml:space="preserve"> тыс. рублей и </w:t>
      </w:r>
      <w:r>
        <w:rPr>
          <w:color w:val="000000"/>
        </w:rPr>
        <w:t>4372,3</w:t>
      </w:r>
      <w:r w:rsidRPr="00F61A37">
        <w:rPr>
          <w:color w:val="000000"/>
        </w:rPr>
        <w:t xml:space="preserve"> тыс. рублей соответственно. </w:t>
      </w:r>
    </w:p>
    <w:p w:rsidR="002B67D0" w:rsidRPr="00F61A37" w:rsidRDefault="002B67D0" w:rsidP="00FD4297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>
        <w:rPr>
          <w:color w:val="000000"/>
        </w:rPr>
        <w:t xml:space="preserve">           </w:t>
      </w:r>
      <w:r w:rsidRPr="00F61A37">
        <w:rPr>
          <w:color w:val="000000"/>
        </w:rPr>
        <w:t>В составе доходов бюджета сельского поселения налоговые доходы прогнозируются  на 201</w:t>
      </w:r>
      <w:r>
        <w:rPr>
          <w:color w:val="000000"/>
        </w:rPr>
        <w:t>8</w:t>
      </w:r>
      <w:r w:rsidRPr="00F61A37">
        <w:rPr>
          <w:color w:val="000000"/>
        </w:rPr>
        <w:t xml:space="preserve"> год в сумме </w:t>
      </w:r>
      <w:r>
        <w:rPr>
          <w:color w:val="000000"/>
        </w:rPr>
        <w:t>3892,4</w:t>
      </w:r>
      <w:r w:rsidRPr="00F61A37">
        <w:rPr>
          <w:color w:val="000000"/>
        </w:rPr>
        <w:t xml:space="preserve"> тыс. рублей, неналоговые доходы в сумме </w:t>
      </w:r>
      <w:r>
        <w:rPr>
          <w:color w:val="000000"/>
        </w:rPr>
        <w:t>107,6</w:t>
      </w:r>
      <w:r w:rsidRPr="00F61A37">
        <w:rPr>
          <w:color w:val="000000"/>
        </w:rPr>
        <w:t xml:space="preserve"> тыс. рублей, доходы бюджета сельского поселения, </w:t>
      </w:r>
      <w:r>
        <w:rPr>
          <w:color w:val="000000"/>
        </w:rPr>
        <w:t xml:space="preserve">в том числе </w:t>
      </w:r>
      <w:r w:rsidRPr="00F61A37">
        <w:rPr>
          <w:color w:val="000000"/>
        </w:rPr>
        <w:t>в части доходов, установленных,</w:t>
      </w:r>
      <w:r w:rsidRPr="00FD4297">
        <w:rPr>
          <w:b/>
          <w:bCs/>
        </w:rPr>
        <w:t xml:space="preserve"> </w:t>
      </w:r>
      <w:r w:rsidRPr="00FD4297">
        <w:rPr>
          <w:bCs/>
        </w:rPr>
        <w:t>решением Глинковского сельского 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области»</w:t>
      </w:r>
      <w:r>
        <w:rPr>
          <w:color w:val="000000"/>
        </w:rPr>
        <w:t xml:space="preserve"> </w:t>
      </w:r>
      <w:r w:rsidRPr="00F61A37">
        <w:rPr>
          <w:color w:val="000000"/>
        </w:rPr>
        <w:t xml:space="preserve"> в сумме </w:t>
      </w:r>
      <w:r>
        <w:rPr>
          <w:color w:val="000000"/>
        </w:rPr>
        <w:t xml:space="preserve">1004,0 </w:t>
      </w:r>
      <w:r w:rsidRPr="00F61A37">
        <w:rPr>
          <w:color w:val="000000"/>
        </w:rPr>
        <w:t xml:space="preserve">тыс. рублей. </w:t>
      </w:r>
    </w:p>
    <w:p w:rsidR="002B67D0" w:rsidRPr="00F61A37" w:rsidRDefault="002B67D0" w:rsidP="00FD4297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>
        <w:rPr>
          <w:color w:val="000000"/>
        </w:rPr>
        <w:t xml:space="preserve">          </w:t>
      </w:r>
      <w:r w:rsidRPr="00F61A37">
        <w:rPr>
          <w:color w:val="000000"/>
        </w:rPr>
        <w:t>В составе доходов бюджета сельского поселения налоговые доходы прогнозируются  на 201</w:t>
      </w:r>
      <w:r>
        <w:rPr>
          <w:color w:val="000000"/>
        </w:rPr>
        <w:t>9</w:t>
      </w:r>
      <w:r w:rsidRPr="00F61A37">
        <w:rPr>
          <w:color w:val="000000"/>
        </w:rPr>
        <w:t xml:space="preserve"> год в сумме </w:t>
      </w:r>
      <w:r>
        <w:rPr>
          <w:color w:val="000000"/>
        </w:rPr>
        <w:t xml:space="preserve">4087,6 </w:t>
      </w:r>
      <w:r w:rsidRPr="00F61A37">
        <w:rPr>
          <w:color w:val="000000"/>
        </w:rPr>
        <w:t xml:space="preserve">тыс. рублей, неналоговые доходы в сумме </w:t>
      </w:r>
      <w:r>
        <w:rPr>
          <w:color w:val="000000"/>
        </w:rPr>
        <w:t>110,8</w:t>
      </w:r>
      <w:r w:rsidRPr="00F61A37">
        <w:rPr>
          <w:color w:val="000000"/>
        </w:rPr>
        <w:t xml:space="preserve"> тыс. рублей, доходы бюджета сельского поселения в части доходов, установленных,</w:t>
      </w:r>
      <w:r>
        <w:rPr>
          <w:color w:val="000000"/>
        </w:rPr>
        <w:t xml:space="preserve"> </w:t>
      </w:r>
      <w:r w:rsidRPr="00FD4297">
        <w:rPr>
          <w:bCs/>
        </w:rPr>
        <w:t>решением Глинковского сельского 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области»</w:t>
      </w:r>
      <w:r>
        <w:rPr>
          <w:bCs/>
        </w:rPr>
        <w:t xml:space="preserve"> </w:t>
      </w:r>
      <w:r w:rsidRPr="00F61A37">
        <w:rPr>
          <w:color w:val="000000"/>
        </w:rPr>
        <w:t xml:space="preserve"> в сумме </w:t>
      </w:r>
      <w:r>
        <w:rPr>
          <w:color w:val="000000"/>
        </w:rPr>
        <w:t>1125,4</w:t>
      </w:r>
      <w:r w:rsidRPr="00F61A37">
        <w:rPr>
          <w:color w:val="000000"/>
        </w:rPr>
        <w:t xml:space="preserve"> тыс. рублей. </w:t>
      </w:r>
    </w:p>
    <w:p w:rsidR="002B67D0" w:rsidRDefault="002B67D0" w:rsidP="00424FE2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>
        <w:rPr>
          <w:color w:val="000000"/>
        </w:rPr>
        <w:t xml:space="preserve">           </w:t>
      </w:r>
      <w:r w:rsidRPr="00F61A37">
        <w:rPr>
          <w:color w:val="000000"/>
        </w:rPr>
        <w:t>В составе доходов бюджета сельского поселения налоговые доходы прогнозируются  на 20</w:t>
      </w:r>
      <w:r>
        <w:rPr>
          <w:color w:val="000000"/>
        </w:rPr>
        <w:t xml:space="preserve">20 </w:t>
      </w:r>
      <w:r w:rsidRPr="00F61A37">
        <w:rPr>
          <w:color w:val="000000"/>
        </w:rPr>
        <w:t xml:space="preserve">год в сумме </w:t>
      </w:r>
      <w:r>
        <w:rPr>
          <w:color w:val="000000"/>
        </w:rPr>
        <w:t>4257,0</w:t>
      </w:r>
      <w:r w:rsidRPr="00F61A37">
        <w:rPr>
          <w:color w:val="000000"/>
        </w:rPr>
        <w:t xml:space="preserve"> тыс. рублей, неналоговые доходы в сумме </w:t>
      </w:r>
      <w:r>
        <w:rPr>
          <w:color w:val="000000"/>
        </w:rPr>
        <w:t>115,3</w:t>
      </w:r>
      <w:r w:rsidRPr="00F61A37">
        <w:rPr>
          <w:color w:val="000000"/>
        </w:rPr>
        <w:t xml:space="preserve"> тыс. рублей, доходы бюджета сельского поселения</w:t>
      </w:r>
      <w:r>
        <w:rPr>
          <w:color w:val="000000"/>
        </w:rPr>
        <w:t>, в том числе</w:t>
      </w:r>
      <w:r w:rsidRPr="00F61A37">
        <w:rPr>
          <w:color w:val="000000"/>
        </w:rPr>
        <w:t xml:space="preserve"> в части доходов, установленных,</w:t>
      </w:r>
      <w:r>
        <w:rPr>
          <w:color w:val="000000"/>
        </w:rPr>
        <w:t xml:space="preserve"> </w:t>
      </w:r>
      <w:r w:rsidRPr="00F61A37">
        <w:rPr>
          <w:color w:val="000000"/>
        </w:rPr>
        <w:t xml:space="preserve"> </w:t>
      </w:r>
      <w:r w:rsidRPr="00424FE2">
        <w:rPr>
          <w:bCs/>
        </w:rPr>
        <w:t>решением Глинковского сельского 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области»</w:t>
      </w:r>
      <w:r>
        <w:rPr>
          <w:bCs/>
        </w:rPr>
        <w:t xml:space="preserve"> </w:t>
      </w:r>
      <w:r w:rsidRPr="00F61A37">
        <w:rPr>
          <w:color w:val="000000"/>
        </w:rPr>
        <w:t xml:space="preserve">в сумме </w:t>
      </w:r>
      <w:r>
        <w:rPr>
          <w:color w:val="000000"/>
        </w:rPr>
        <w:t>1189,3</w:t>
      </w:r>
      <w:r w:rsidRPr="00F61A37">
        <w:rPr>
          <w:color w:val="000000"/>
        </w:rPr>
        <w:t xml:space="preserve"> тыс. рублей. </w:t>
      </w:r>
    </w:p>
    <w:p w:rsidR="002B67D0" w:rsidRPr="00F61A37" w:rsidRDefault="002B67D0" w:rsidP="00424FE2">
      <w:pPr>
        <w:autoSpaceDE w:val="0"/>
        <w:autoSpaceDN w:val="0"/>
        <w:adjustRightInd w:val="0"/>
        <w:jc w:val="both"/>
        <w:outlineLvl w:val="1"/>
        <w:rPr>
          <w:color w:val="000000"/>
        </w:rPr>
      </w:pPr>
    </w:p>
    <w:p w:rsidR="002B67D0" w:rsidRPr="00F61A37" w:rsidRDefault="002B67D0" w:rsidP="002E4DC6">
      <w:pPr>
        <w:jc w:val="center"/>
        <w:rPr>
          <w:b/>
          <w:bCs/>
        </w:rPr>
      </w:pPr>
      <w:r w:rsidRPr="00F61A37">
        <w:rPr>
          <w:b/>
          <w:bCs/>
        </w:rPr>
        <w:t xml:space="preserve">Особенности расчетов поступлений платежей в бюджет  сельского поселения </w:t>
      </w:r>
    </w:p>
    <w:p w:rsidR="002B67D0" w:rsidRPr="00F61A37" w:rsidRDefault="002B67D0" w:rsidP="002E4DC6">
      <w:pPr>
        <w:jc w:val="center"/>
        <w:rPr>
          <w:b/>
          <w:bCs/>
        </w:rPr>
      </w:pPr>
      <w:r w:rsidRPr="00F61A37">
        <w:rPr>
          <w:b/>
          <w:bCs/>
        </w:rPr>
        <w:t>по отдельным доходным источникам на 201</w:t>
      </w:r>
      <w:r>
        <w:rPr>
          <w:b/>
          <w:bCs/>
        </w:rPr>
        <w:t>8</w:t>
      </w:r>
      <w:r w:rsidRPr="00F61A37">
        <w:rPr>
          <w:b/>
          <w:bCs/>
        </w:rPr>
        <w:t xml:space="preserve"> год и на плановый период 201</w:t>
      </w:r>
      <w:r>
        <w:rPr>
          <w:b/>
          <w:bCs/>
        </w:rPr>
        <w:t>9</w:t>
      </w:r>
      <w:r w:rsidRPr="00F61A37">
        <w:rPr>
          <w:b/>
          <w:bCs/>
        </w:rPr>
        <w:t xml:space="preserve"> и 20</w:t>
      </w:r>
      <w:r>
        <w:rPr>
          <w:b/>
          <w:bCs/>
        </w:rPr>
        <w:t>20</w:t>
      </w:r>
      <w:r w:rsidRPr="00F61A37">
        <w:rPr>
          <w:b/>
          <w:bCs/>
        </w:rPr>
        <w:t xml:space="preserve"> годов</w:t>
      </w:r>
    </w:p>
    <w:p w:rsidR="002B67D0" w:rsidRPr="00F61A37" w:rsidRDefault="002B67D0" w:rsidP="002E4DC6">
      <w:pPr>
        <w:jc w:val="center"/>
        <w:outlineLvl w:val="0"/>
      </w:pPr>
      <w:r w:rsidRPr="00F61A37">
        <w:rPr>
          <w:b/>
        </w:rPr>
        <w:t>Налог на доходы физических лиц.</w:t>
      </w:r>
      <w:r w:rsidRPr="00F61A37">
        <w:t xml:space="preserve">             </w:t>
      </w:r>
    </w:p>
    <w:p w:rsidR="002B67D0" w:rsidRPr="00F61A37" w:rsidRDefault="002B67D0" w:rsidP="002E4DC6">
      <w:pPr>
        <w:jc w:val="both"/>
      </w:pPr>
      <w:r w:rsidRPr="00F61A37">
        <w:t xml:space="preserve">            План поступлений налога на доходы физических лиц в  бюджет сельского поселения на 201</w:t>
      </w:r>
      <w:r>
        <w:t>8</w:t>
      </w:r>
      <w:r w:rsidRPr="00F61A37">
        <w:t xml:space="preserve"> год  и на плановый период произведен исходя из ожидаемого поступления налога за 201</w:t>
      </w:r>
      <w:r>
        <w:t>7</w:t>
      </w:r>
      <w:r w:rsidRPr="00F61A37">
        <w:t xml:space="preserve"> год (</w:t>
      </w:r>
      <w:r>
        <w:t>1724,5</w:t>
      </w:r>
      <w:r w:rsidRPr="00F61A37">
        <w:t xml:space="preserve"> тыс. рублей) и </w:t>
      </w:r>
      <w:r w:rsidRPr="00F61A37">
        <w:rPr>
          <w:color w:val="000000"/>
        </w:rPr>
        <w:t xml:space="preserve">прогнозируемых показателей социально-экономического развития муниципального образования.  </w:t>
      </w:r>
      <w:r w:rsidRPr="00F61A37">
        <w:t>Поступление налога на доходы физических лиц запланировано на 201</w:t>
      </w:r>
      <w:r>
        <w:t>8</w:t>
      </w:r>
      <w:r w:rsidRPr="00F61A37">
        <w:t xml:space="preserve"> год в сумме </w:t>
      </w:r>
      <w:r>
        <w:t>1933,1</w:t>
      </w:r>
      <w:r w:rsidRPr="00F61A37">
        <w:t xml:space="preserve"> тыс. рублей и на плановый период 201</w:t>
      </w:r>
      <w:r>
        <w:t>9</w:t>
      </w:r>
      <w:r w:rsidRPr="00F61A37">
        <w:t xml:space="preserve"> и 20</w:t>
      </w:r>
      <w:r>
        <w:t>20</w:t>
      </w:r>
      <w:r w:rsidRPr="00F61A37">
        <w:t xml:space="preserve"> годов </w:t>
      </w:r>
      <w:r>
        <w:t>1988,0</w:t>
      </w:r>
      <w:r w:rsidRPr="00F61A37">
        <w:t xml:space="preserve"> тыс. рублей и </w:t>
      </w:r>
      <w:r>
        <w:t xml:space="preserve">2072,9 </w:t>
      </w:r>
      <w:r w:rsidRPr="00F61A37">
        <w:t>тыс. рублей соответственно.</w:t>
      </w:r>
    </w:p>
    <w:p w:rsidR="002B67D0" w:rsidRDefault="002B67D0" w:rsidP="002E4DC6">
      <w:pPr>
        <w:jc w:val="both"/>
        <w:rPr>
          <w:color w:val="000000"/>
        </w:rPr>
      </w:pPr>
      <w:r w:rsidRPr="00F61A37">
        <w:rPr>
          <w:color w:val="000000"/>
        </w:rPr>
        <w:t xml:space="preserve">           Доля налога на </w:t>
      </w:r>
      <w:r w:rsidRPr="00F61A37">
        <w:t xml:space="preserve">доходы физических лиц </w:t>
      </w:r>
      <w:r w:rsidRPr="00F61A37">
        <w:rPr>
          <w:color w:val="000000"/>
        </w:rPr>
        <w:t>в налоговых доходах бюджета сельского поселения составляет 201</w:t>
      </w:r>
      <w:r>
        <w:rPr>
          <w:color w:val="000000"/>
        </w:rPr>
        <w:t>8</w:t>
      </w:r>
      <w:r w:rsidRPr="00F61A37">
        <w:rPr>
          <w:color w:val="000000"/>
        </w:rPr>
        <w:t xml:space="preserve"> год- </w:t>
      </w:r>
      <w:r>
        <w:rPr>
          <w:color w:val="000000"/>
        </w:rPr>
        <w:t>49,7</w:t>
      </w:r>
      <w:r w:rsidRPr="00F61A37">
        <w:rPr>
          <w:color w:val="000000"/>
        </w:rPr>
        <w:t xml:space="preserve"> процента, 201</w:t>
      </w:r>
      <w:r>
        <w:rPr>
          <w:color w:val="000000"/>
        </w:rPr>
        <w:t>9</w:t>
      </w:r>
      <w:r w:rsidRPr="00F61A37">
        <w:rPr>
          <w:color w:val="000000"/>
        </w:rPr>
        <w:t xml:space="preserve"> год- </w:t>
      </w:r>
      <w:r>
        <w:rPr>
          <w:color w:val="000000"/>
        </w:rPr>
        <w:t>48,6</w:t>
      </w:r>
      <w:r w:rsidRPr="00F61A37">
        <w:rPr>
          <w:color w:val="000000"/>
        </w:rPr>
        <w:t xml:space="preserve"> процента, 20</w:t>
      </w:r>
      <w:r>
        <w:rPr>
          <w:color w:val="000000"/>
        </w:rPr>
        <w:t>20</w:t>
      </w:r>
      <w:r w:rsidRPr="00F61A37">
        <w:rPr>
          <w:color w:val="000000"/>
        </w:rPr>
        <w:t xml:space="preserve"> год- </w:t>
      </w:r>
      <w:r>
        <w:rPr>
          <w:color w:val="000000"/>
        </w:rPr>
        <w:t>48,7</w:t>
      </w:r>
      <w:r w:rsidRPr="00F61A37">
        <w:rPr>
          <w:color w:val="000000"/>
        </w:rPr>
        <w:t xml:space="preserve"> процента.</w:t>
      </w:r>
    </w:p>
    <w:p w:rsidR="002B67D0" w:rsidRPr="00F61A37" w:rsidRDefault="002B67D0" w:rsidP="002E4DC6">
      <w:pPr>
        <w:jc w:val="both"/>
      </w:pPr>
    </w:p>
    <w:p w:rsidR="002B67D0" w:rsidRPr="00F61A37" w:rsidRDefault="002B67D0" w:rsidP="002E4DC6">
      <w:pPr>
        <w:shd w:val="clear" w:color="auto" w:fill="FFFFFF"/>
        <w:jc w:val="center"/>
        <w:rPr>
          <w:b/>
        </w:rPr>
      </w:pPr>
      <w:r w:rsidRPr="00F61A37">
        <w:rPr>
          <w:b/>
        </w:rPr>
        <w:t>Акцизы по подакцизным товарам (продукции), производимым</w:t>
      </w:r>
    </w:p>
    <w:p w:rsidR="002B67D0" w:rsidRPr="00F61A37" w:rsidRDefault="002B67D0" w:rsidP="002E4DC6">
      <w:pPr>
        <w:shd w:val="clear" w:color="auto" w:fill="FFFFFF"/>
        <w:jc w:val="center"/>
        <w:rPr>
          <w:b/>
        </w:rPr>
      </w:pPr>
      <w:r w:rsidRPr="00F61A37">
        <w:rPr>
          <w:b/>
        </w:rPr>
        <w:t xml:space="preserve"> на территории Российской Федерации.</w:t>
      </w:r>
      <w:r w:rsidRPr="00F61A37">
        <w:rPr>
          <w:b/>
        </w:rPr>
        <w:tab/>
      </w:r>
    </w:p>
    <w:p w:rsidR="002B67D0" w:rsidRPr="00F61A37" w:rsidRDefault="002B67D0" w:rsidP="00BA7454">
      <w:pPr>
        <w:jc w:val="both"/>
      </w:pPr>
      <w:r>
        <w:t xml:space="preserve">         </w:t>
      </w:r>
      <w:r w:rsidRPr="00F61A37">
        <w:t>Поступление акцизов по подакцизным товарам (продукции), производимым на территории Российской Федерации, запланировано на 201</w:t>
      </w:r>
      <w:r>
        <w:t>8</w:t>
      </w:r>
      <w:r w:rsidRPr="00F61A37">
        <w:t xml:space="preserve"> год в сумме </w:t>
      </w:r>
      <w:r>
        <w:t>1004,0</w:t>
      </w:r>
      <w:r w:rsidRPr="00F61A37">
        <w:t xml:space="preserve"> тыс. рублей  и на плановый период 2018 и 2019 годов </w:t>
      </w:r>
      <w:r>
        <w:t>1125,4</w:t>
      </w:r>
      <w:r w:rsidRPr="00F61A37">
        <w:t xml:space="preserve"> тыс. рублей и </w:t>
      </w:r>
      <w:r>
        <w:t>1189,3</w:t>
      </w:r>
      <w:r w:rsidRPr="00F61A37">
        <w:t xml:space="preserve"> тыс. рублей соответственно.</w:t>
      </w:r>
    </w:p>
    <w:p w:rsidR="002B67D0" w:rsidRPr="00F61A37" w:rsidRDefault="002B67D0" w:rsidP="002E4DC6">
      <w:pPr>
        <w:shd w:val="clear" w:color="auto" w:fill="FFFFFF"/>
        <w:ind w:firstLine="540"/>
        <w:jc w:val="both"/>
      </w:pPr>
      <w:r w:rsidRPr="00F61A37">
        <w:t>Доля акцизов в налоговых доходах бюджета сельского поселения на 201</w:t>
      </w:r>
      <w:r>
        <w:t>8</w:t>
      </w:r>
      <w:r w:rsidRPr="00F61A37">
        <w:t xml:space="preserve"> год   и на плановый период 201</w:t>
      </w:r>
      <w:r>
        <w:t xml:space="preserve">9 </w:t>
      </w:r>
      <w:r w:rsidRPr="00F61A37">
        <w:t>и 20</w:t>
      </w:r>
      <w:r>
        <w:t>20</w:t>
      </w:r>
      <w:r w:rsidRPr="00F61A37">
        <w:t xml:space="preserve"> составляет в среднем </w:t>
      </w:r>
      <w:r>
        <w:t>27,0</w:t>
      </w:r>
      <w:r w:rsidRPr="00F61A37">
        <w:t> процента.</w:t>
      </w:r>
    </w:p>
    <w:p w:rsidR="002B67D0" w:rsidRPr="00F61A37" w:rsidRDefault="002B67D0" w:rsidP="002E4DC6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F61A37">
        <w:rPr>
          <w:color w:val="000000"/>
        </w:rPr>
        <w:t>Расчет поступления акцизов</w:t>
      </w:r>
      <w:r w:rsidRPr="00F61A37">
        <w:rPr>
          <w:b/>
        </w:rPr>
        <w:t xml:space="preserve"> </w:t>
      </w:r>
      <w:r w:rsidRPr="00F61A37">
        <w:t xml:space="preserve">на автомобильный и прямогонный бензин, дизельное топливо, моторные масла для дизельных и (или) карбюраторных (инжекторных) двигателей </w:t>
      </w:r>
      <w:r w:rsidRPr="00F61A37">
        <w:rPr>
          <w:color w:val="000000"/>
        </w:rPr>
        <w:t xml:space="preserve">произведен на основе норматива зачисления </w:t>
      </w:r>
      <w:r w:rsidRPr="00F61A37">
        <w:t>доходов от уплаты акцизов в бюджеты субъектов Российской Федерации и местными бюджетами на 201</w:t>
      </w:r>
      <w:r>
        <w:t>8</w:t>
      </w:r>
      <w:r w:rsidRPr="00F61A37">
        <w:t xml:space="preserve"> год и на плановый период 201</w:t>
      </w:r>
      <w:r>
        <w:t>9</w:t>
      </w:r>
      <w:r w:rsidRPr="00F61A37">
        <w:t xml:space="preserve"> и 20</w:t>
      </w:r>
      <w:r>
        <w:t>20</w:t>
      </w:r>
      <w:r w:rsidRPr="00F61A37">
        <w:t xml:space="preserve"> годов</w:t>
      </w:r>
      <w:r>
        <w:t xml:space="preserve">. </w:t>
      </w:r>
      <w:r w:rsidRPr="00F61A37">
        <w:t>Норматив распределения доходов от уплаты</w:t>
      </w:r>
      <w:r w:rsidRPr="00F61A37">
        <w:rPr>
          <w:b/>
        </w:rPr>
        <w:t xml:space="preserve"> </w:t>
      </w:r>
      <w:r w:rsidRPr="00F61A37">
        <w:t>акцизов на автомобильный и прямогонный бензин, дизельное топливо, моторные масла для дизельных и (или) карбюраторных (инжекторных) двигателей для сельского поселения на 201</w:t>
      </w:r>
      <w:r>
        <w:t>8</w:t>
      </w:r>
      <w:r w:rsidRPr="00F61A37">
        <w:t xml:space="preserve"> год  установлен в размере </w:t>
      </w:r>
      <w:r>
        <w:t>0,029</w:t>
      </w:r>
      <w:r w:rsidRPr="00F61A37">
        <w:t xml:space="preserve"> процента. </w:t>
      </w:r>
    </w:p>
    <w:p w:rsidR="002B67D0" w:rsidRPr="00F61A37" w:rsidRDefault="002B67D0" w:rsidP="002E4DC6">
      <w:pPr>
        <w:ind w:firstLine="720"/>
        <w:jc w:val="center"/>
        <w:rPr>
          <w:b/>
        </w:rPr>
      </w:pPr>
      <w:r w:rsidRPr="00F61A37">
        <w:rPr>
          <w:b/>
        </w:rPr>
        <w:t>Единый   сельскохозяйственный налог.</w:t>
      </w:r>
    </w:p>
    <w:p w:rsidR="002B67D0" w:rsidRPr="00F61A37" w:rsidRDefault="002B67D0" w:rsidP="002E4DC6">
      <w:pPr>
        <w:ind w:firstLine="720"/>
        <w:jc w:val="both"/>
      </w:pPr>
      <w:r w:rsidRPr="00F61A37">
        <w:t>Поступление  налога в бюджет сельского поселения на 201</w:t>
      </w:r>
      <w:r>
        <w:t>8</w:t>
      </w:r>
      <w:r w:rsidRPr="00F61A37">
        <w:t xml:space="preserve"> год запланировано  в  сумме </w:t>
      </w:r>
      <w:r>
        <w:t>7,0</w:t>
      </w:r>
      <w:r w:rsidRPr="00F61A37">
        <w:t xml:space="preserve"> тыс. рублей, на 201</w:t>
      </w:r>
      <w:r>
        <w:t>9</w:t>
      </w:r>
      <w:r w:rsidRPr="00F61A37">
        <w:t xml:space="preserve"> год – </w:t>
      </w:r>
      <w:r>
        <w:t>7,0</w:t>
      </w:r>
      <w:r w:rsidRPr="00F61A37">
        <w:t xml:space="preserve"> тыс. рублей и на 20</w:t>
      </w:r>
      <w:r>
        <w:t>20</w:t>
      </w:r>
      <w:r w:rsidRPr="00F61A37">
        <w:t xml:space="preserve"> год- </w:t>
      </w:r>
      <w:r>
        <w:t>7,4</w:t>
      </w:r>
      <w:r w:rsidRPr="00F61A37">
        <w:t xml:space="preserve"> тыс. рублей. </w:t>
      </w:r>
    </w:p>
    <w:p w:rsidR="002B67D0" w:rsidRPr="00F61A37" w:rsidRDefault="002B67D0" w:rsidP="002E4DC6">
      <w:pPr>
        <w:ind w:firstLine="720"/>
        <w:jc w:val="both"/>
      </w:pPr>
      <w:r w:rsidRPr="00F61A37">
        <w:t>Удельный вес налога в объеме налоговых  доходов бюджета поселения составляет менее 1 процента. Данный налог в бюджет поселения поступает по нормативу 49,99 процента.</w:t>
      </w:r>
    </w:p>
    <w:p w:rsidR="002B67D0" w:rsidRPr="00F61A37" w:rsidRDefault="002B67D0" w:rsidP="002E4DC6">
      <w:pPr>
        <w:ind w:firstLine="708"/>
        <w:jc w:val="both"/>
      </w:pPr>
    </w:p>
    <w:p w:rsidR="002B67D0" w:rsidRPr="00F61A37" w:rsidRDefault="002B67D0" w:rsidP="002E4DC6">
      <w:pPr>
        <w:pStyle w:val="BodyTextIndent"/>
        <w:jc w:val="center"/>
        <w:rPr>
          <w:b/>
          <w:sz w:val="24"/>
          <w:szCs w:val="24"/>
        </w:rPr>
      </w:pPr>
      <w:r w:rsidRPr="00F61A37">
        <w:rPr>
          <w:b/>
          <w:sz w:val="24"/>
          <w:szCs w:val="24"/>
        </w:rPr>
        <w:t>Налог на имущество физических лиц.</w:t>
      </w:r>
    </w:p>
    <w:p w:rsidR="002B67D0" w:rsidRPr="00F61A37" w:rsidRDefault="002B67D0" w:rsidP="00125E8A">
      <w:pPr>
        <w:ind w:firstLine="720"/>
        <w:jc w:val="both"/>
      </w:pPr>
      <w:r w:rsidRPr="00F61A37">
        <w:t xml:space="preserve">          </w:t>
      </w:r>
      <w:r w:rsidRPr="00F61A37">
        <w:rPr>
          <w:color w:val="000000"/>
        </w:rPr>
        <w:t xml:space="preserve">Налог на имущество физических лиц поступает в бюджет сельского поселения по нормативу 100 процентов.  </w:t>
      </w:r>
      <w:r w:rsidRPr="00F61A37">
        <w:t>Поступление  налога в бюджет сельского поселения на 201</w:t>
      </w:r>
      <w:r>
        <w:t>8</w:t>
      </w:r>
      <w:r w:rsidRPr="00F61A37">
        <w:t xml:space="preserve"> год запланировано  в  сумме </w:t>
      </w:r>
      <w:r>
        <w:t>81,5</w:t>
      </w:r>
      <w:r w:rsidRPr="00F61A37">
        <w:t xml:space="preserve"> тыс. рублей, на 201</w:t>
      </w:r>
      <w:r>
        <w:t>9</w:t>
      </w:r>
      <w:r w:rsidRPr="00F61A37">
        <w:t xml:space="preserve"> год –</w:t>
      </w:r>
      <w:r>
        <w:t>83,8</w:t>
      </w:r>
      <w:r w:rsidRPr="00F61A37">
        <w:t xml:space="preserve"> тыс. рублей и на 20</w:t>
      </w:r>
      <w:r>
        <w:t xml:space="preserve">20 </w:t>
      </w:r>
      <w:r w:rsidRPr="00F61A37">
        <w:t xml:space="preserve">год- </w:t>
      </w:r>
      <w:r>
        <w:t>85,7</w:t>
      </w:r>
      <w:r w:rsidRPr="00F61A37">
        <w:t xml:space="preserve"> тыс. рублей. </w:t>
      </w:r>
    </w:p>
    <w:p w:rsidR="002B67D0" w:rsidRDefault="002B67D0" w:rsidP="002E4DC6">
      <w:pPr>
        <w:ind w:firstLine="709"/>
        <w:jc w:val="both"/>
      </w:pPr>
      <w:r w:rsidRPr="00F61A37">
        <w:t xml:space="preserve">Удельный вес налога в объеме налоговых доходов бюджета поселения составляет в среднем </w:t>
      </w:r>
      <w:r>
        <w:t>2,0</w:t>
      </w:r>
      <w:r w:rsidRPr="00F61A37">
        <w:t xml:space="preserve"> процента.</w:t>
      </w:r>
    </w:p>
    <w:p w:rsidR="002B67D0" w:rsidRPr="00F61A37" w:rsidRDefault="002B67D0" w:rsidP="002E4DC6">
      <w:pPr>
        <w:ind w:firstLine="709"/>
        <w:jc w:val="both"/>
      </w:pPr>
    </w:p>
    <w:p w:rsidR="002B67D0" w:rsidRPr="00F61A37" w:rsidRDefault="002B67D0" w:rsidP="002E4DC6">
      <w:pPr>
        <w:ind w:firstLine="709"/>
        <w:jc w:val="center"/>
        <w:rPr>
          <w:b/>
        </w:rPr>
      </w:pPr>
      <w:r w:rsidRPr="00F61A37">
        <w:rPr>
          <w:b/>
        </w:rPr>
        <w:t>Земельный налог.</w:t>
      </w:r>
    </w:p>
    <w:p w:rsidR="002B67D0" w:rsidRPr="00F61A37" w:rsidRDefault="002B67D0" w:rsidP="002E4DC6">
      <w:pPr>
        <w:ind w:firstLine="709"/>
        <w:jc w:val="both"/>
      </w:pPr>
      <w:r>
        <w:t>Поступление налога в 2018</w:t>
      </w:r>
      <w:r w:rsidRPr="00F61A37">
        <w:t xml:space="preserve">году определено в сумме </w:t>
      </w:r>
      <w:r>
        <w:t>866,8</w:t>
      </w:r>
      <w:r w:rsidRPr="00F61A37">
        <w:t xml:space="preserve"> тыс.  рублей. В доходы бюджета поселения налог поступает по нормативу 100 процентов.</w:t>
      </w:r>
    </w:p>
    <w:p w:rsidR="002B67D0" w:rsidRPr="00F61A37" w:rsidRDefault="002B67D0" w:rsidP="002E4DC6">
      <w:pPr>
        <w:ind w:firstLine="709"/>
        <w:jc w:val="both"/>
      </w:pPr>
      <w:r w:rsidRPr="00F61A37">
        <w:t>Удельный вес налога в объеме налоговых  доходов бюджета поселения составляет 2</w:t>
      </w:r>
      <w:r>
        <w:t>2,</w:t>
      </w:r>
      <w:r w:rsidRPr="00F61A37">
        <w:t>3 процента.</w:t>
      </w:r>
    </w:p>
    <w:p w:rsidR="002B67D0" w:rsidRPr="00F61A37" w:rsidRDefault="002B67D0" w:rsidP="002E4DC6">
      <w:pPr>
        <w:ind w:firstLine="709"/>
        <w:jc w:val="both"/>
      </w:pPr>
      <w:r w:rsidRPr="00F61A37">
        <w:t>Поступление земельного налога в бюджет сельского поселения  на плановый период 201</w:t>
      </w:r>
      <w:r>
        <w:t>9</w:t>
      </w:r>
      <w:r w:rsidRPr="00F61A37">
        <w:t xml:space="preserve"> и 20</w:t>
      </w:r>
      <w:r>
        <w:t>20</w:t>
      </w:r>
      <w:r w:rsidRPr="00F61A37">
        <w:t xml:space="preserve"> годов запланировано </w:t>
      </w:r>
      <w:r>
        <w:t>883,4</w:t>
      </w:r>
      <w:r w:rsidRPr="00F61A37">
        <w:t xml:space="preserve"> тыс. рублей и</w:t>
      </w:r>
      <w:r>
        <w:t xml:space="preserve"> 901,6</w:t>
      </w:r>
      <w:r w:rsidRPr="00F61A37">
        <w:t xml:space="preserve"> тыс. рублей соответственно.</w:t>
      </w:r>
    </w:p>
    <w:p w:rsidR="002B67D0" w:rsidRDefault="002B67D0" w:rsidP="002E4DC6">
      <w:pPr>
        <w:pStyle w:val="BodyText"/>
        <w:spacing w:after="0"/>
        <w:ind w:firstLine="720"/>
        <w:jc w:val="center"/>
        <w:rPr>
          <w:b/>
        </w:rPr>
      </w:pPr>
    </w:p>
    <w:p w:rsidR="002B67D0" w:rsidRPr="00F61A37" w:rsidRDefault="002B67D0" w:rsidP="002E4DC6">
      <w:pPr>
        <w:pStyle w:val="BodyText"/>
        <w:spacing w:after="0"/>
        <w:ind w:firstLine="720"/>
        <w:jc w:val="center"/>
        <w:rPr>
          <w:i/>
        </w:rPr>
      </w:pPr>
      <w:r w:rsidRPr="00F61A37">
        <w:rPr>
          <w:b/>
        </w:rPr>
        <w:t>Неналоговые доходы.</w:t>
      </w:r>
    </w:p>
    <w:p w:rsidR="002B67D0" w:rsidRPr="00F61A37" w:rsidRDefault="002B67D0" w:rsidP="002E4DC6">
      <w:pPr>
        <w:ind w:firstLine="708"/>
        <w:jc w:val="both"/>
      </w:pPr>
      <w:r w:rsidRPr="00F61A37">
        <w:t>Неналоговые доходы бюджета поселения запланированы на 201</w:t>
      </w:r>
      <w:r>
        <w:t>8</w:t>
      </w:r>
      <w:r w:rsidRPr="00F61A37">
        <w:t xml:space="preserve"> год в сумме </w:t>
      </w:r>
      <w:r>
        <w:t xml:space="preserve">107,6 </w:t>
      </w:r>
      <w:r w:rsidRPr="00F61A37">
        <w:t xml:space="preserve"> тыс. рублей: в т.</w:t>
      </w:r>
      <w:r>
        <w:t xml:space="preserve"> </w:t>
      </w:r>
      <w:r w:rsidRPr="00F61A37">
        <w:t xml:space="preserve">ч: </w:t>
      </w:r>
    </w:p>
    <w:p w:rsidR="002B67D0" w:rsidRPr="00F61A37" w:rsidRDefault="002B67D0" w:rsidP="002E4DC6">
      <w:pPr>
        <w:pStyle w:val="BodyTextIndent"/>
        <w:spacing w:after="0"/>
        <w:ind w:left="0"/>
        <w:jc w:val="both"/>
        <w:rPr>
          <w:sz w:val="24"/>
          <w:szCs w:val="24"/>
        </w:rPr>
      </w:pPr>
      <w:r w:rsidRPr="00F61A37">
        <w:rPr>
          <w:sz w:val="24"/>
          <w:szCs w:val="24"/>
        </w:rPr>
        <w:t xml:space="preserve"> - доходы от использования имущества, находящегося в государственной и муниципальной собственности (п</w:t>
      </w:r>
      <w:r w:rsidRPr="00F61A37">
        <w:rPr>
          <w:color w:val="000000"/>
          <w:sz w:val="24"/>
          <w:szCs w:val="24"/>
          <w:shd w:val="clear" w:color="auto" w:fill="FFFFFF"/>
        </w:rPr>
        <w:t xml:space="preserve"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 </w:t>
      </w:r>
      <w:r w:rsidRPr="00F61A37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107,6</w:t>
      </w:r>
      <w:r w:rsidRPr="00F61A37">
        <w:rPr>
          <w:sz w:val="24"/>
          <w:szCs w:val="24"/>
        </w:rPr>
        <w:t xml:space="preserve"> тыс. рублей.</w:t>
      </w:r>
    </w:p>
    <w:p w:rsidR="002B67D0" w:rsidRPr="00F61A37" w:rsidRDefault="002B67D0" w:rsidP="00FA1424">
      <w:pPr>
        <w:ind w:firstLine="708"/>
        <w:jc w:val="both"/>
      </w:pPr>
      <w:r w:rsidRPr="00F61A37">
        <w:t>Неналоговые доходы бюджета поселения запланированы на 201</w:t>
      </w:r>
      <w:r>
        <w:t>9</w:t>
      </w:r>
      <w:r w:rsidRPr="00F61A37">
        <w:t xml:space="preserve"> год в сумме </w:t>
      </w:r>
      <w:r>
        <w:t>110,8</w:t>
      </w:r>
      <w:r w:rsidRPr="00F61A37">
        <w:t xml:space="preserve"> тыс. рублей: в т.ч: </w:t>
      </w:r>
    </w:p>
    <w:p w:rsidR="002B67D0" w:rsidRPr="00F61A37" w:rsidRDefault="002B67D0" w:rsidP="00FA1424">
      <w:pPr>
        <w:pStyle w:val="BodyTextIndent"/>
        <w:spacing w:after="0"/>
        <w:ind w:left="0"/>
        <w:jc w:val="both"/>
        <w:rPr>
          <w:sz w:val="24"/>
          <w:szCs w:val="24"/>
        </w:rPr>
      </w:pPr>
      <w:r w:rsidRPr="00F61A37">
        <w:rPr>
          <w:sz w:val="24"/>
          <w:szCs w:val="24"/>
        </w:rPr>
        <w:t xml:space="preserve"> - доходы от использования имущества, находящегося в государственной и муниципальной собственности (п</w:t>
      </w:r>
      <w:r w:rsidRPr="00F61A37">
        <w:rPr>
          <w:color w:val="000000"/>
          <w:sz w:val="24"/>
          <w:szCs w:val="24"/>
          <w:shd w:val="clear" w:color="auto" w:fill="FFFFFF"/>
        </w:rPr>
        <w:t xml:space="preserve"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 </w:t>
      </w:r>
      <w:r w:rsidRPr="00F61A37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110,8</w:t>
      </w:r>
      <w:r w:rsidRPr="00F61A37">
        <w:rPr>
          <w:sz w:val="24"/>
          <w:szCs w:val="24"/>
        </w:rPr>
        <w:t xml:space="preserve"> тыс. рублей.</w:t>
      </w:r>
    </w:p>
    <w:p w:rsidR="002B67D0" w:rsidRPr="00F61A37" w:rsidRDefault="002B67D0" w:rsidP="00FA1424">
      <w:pPr>
        <w:ind w:firstLine="708"/>
        <w:jc w:val="both"/>
      </w:pPr>
      <w:r w:rsidRPr="00F61A37">
        <w:t>Неналоговые доходы бюджета поселения запланированы на 20</w:t>
      </w:r>
      <w:r>
        <w:t>20</w:t>
      </w:r>
      <w:r w:rsidRPr="00F61A37">
        <w:t xml:space="preserve"> год в сумме </w:t>
      </w:r>
      <w:r>
        <w:t>115,3</w:t>
      </w:r>
      <w:r w:rsidRPr="00F61A37">
        <w:t xml:space="preserve"> тыс. рублей: в т.</w:t>
      </w:r>
      <w:r>
        <w:t xml:space="preserve"> </w:t>
      </w:r>
      <w:r w:rsidRPr="00F61A37">
        <w:t xml:space="preserve">ч: </w:t>
      </w:r>
    </w:p>
    <w:p w:rsidR="002B67D0" w:rsidRDefault="002B67D0" w:rsidP="00FA1424">
      <w:pPr>
        <w:pStyle w:val="BodyTextIndent"/>
        <w:spacing w:after="0"/>
        <w:ind w:left="0"/>
        <w:jc w:val="both"/>
        <w:rPr>
          <w:sz w:val="24"/>
          <w:szCs w:val="24"/>
        </w:rPr>
      </w:pPr>
      <w:r w:rsidRPr="00F61A37">
        <w:rPr>
          <w:sz w:val="24"/>
          <w:szCs w:val="24"/>
        </w:rPr>
        <w:t xml:space="preserve"> - доходы от использования имущества, находящегося в государственной и муниципальной собственности (п</w:t>
      </w:r>
      <w:r w:rsidRPr="00F61A37">
        <w:rPr>
          <w:color w:val="000000"/>
          <w:sz w:val="24"/>
          <w:szCs w:val="24"/>
          <w:shd w:val="clear" w:color="auto" w:fill="FFFFFF"/>
        </w:rPr>
        <w:t xml:space="preserve"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 </w:t>
      </w:r>
      <w:r w:rsidRPr="00F61A37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115,3</w:t>
      </w:r>
      <w:r w:rsidRPr="00F61A37">
        <w:rPr>
          <w:sz w:val="24"/>
          <w:szCs w:val="24"/>
        </w:rPr>
        <w:t xml:space="preserve"> тыс. рублей.</w:t>
      </w:r>
    </w:p>
    <w:p w:rsidR="002B67D0" w:rsidRPr="00F61A37" w:rsidRDefault="002B67D0" w:rsidP="00FA1424">
      <w:pPr>
        <w:pStyle w:val="BodyTextIndent"/>
        <w:spacing w:after="0"/>
        <w:ind w:left="0"/>
        <w:jc w:val="both"/>
        <w:rPr>
          <w:sz w:val="24"/>
          <w:szCs w:val="24"/>
        </w:rPr>
      </w:pPr>
    </w:p>
    <w:p w:rsidR="002B67D0" w:rsidRPr="00F61A37" w:rsidRDefault="002B67D0" w:rsidP="002E4DC6">
      <w:pPr>
        <w:pStyle w:val="Heading1"/>
        <w:tabs>
          <w:tab w:val="left" w:pos="720"/>
        </w:tabs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Безвозмездные поступления</w:t>
      </w:r>
      <w:r w:rsidRPr="00F61A37">
        <w:rPr>
          <w:sz w:val="24"/>
          <w:szCs w:val="24"/>
        </w:rPr>
        <w:t>.</w:t>
      </w:r>
    </w:p>
    <w:p w:rsidR="002B67D0" w:rsidRPr="00F61A37" w:rsidRDefault="002B67D0" w:rsidP="002E4DC6">
      <w:pPr>
        <w:pStyle w:val="BodyText"/>
        <w:tabs>
          <w:tab w:val="left" w:pos="720"/>
        </w:tabs>
        <w:spacing w:after="0"/>
        <w:ind w:firstLine="720"/>
        <w:jc w:val="both"/>
      </w:pPr>
      <w:r w:rsidRPr="00F61A37">
        <w:t>Безвозмездные перечисления запланированы   на 201</w:t>
      </w:r>
      <w:r>
        <w:t>8</w:t>
      </w:r>
      <w:r w:rsidRPr="00F61A37">
        <w:t xml:space="preserve"> год в сумме  </w:t>
      </w:r>
      <w:r>
        <w:t>4301,2</w:t>
      </w:r>
      <w:r w:rsidRPr="00F61A37">
        <w:t xml:space="preserve"> тыс. рублей и на плановый период 201</w:t>
      </w:r>
      <w:r>
        <w:t>9</w:t>
      </w:r>
      <w:r w:rsidRPr="00F61A37">
        <w:t xml:space="preserve"> и 20</w:t>
      </w:r>
      <w:r>
        <w:t>20</w:t>
      </w:r>
      <w:r w:rsidRPr="00F61A37">
        <w:t xml:space="preserve"> годов   в сумме   </w:t>
      </w:r>
      <w:r>
        <w:t>3494,1</w:t>
      </w:r>
      <w:r w:rsidRPr="00F61A37">
        <w:t xml:space="preserve"> и </w:t>
      </w:r>
      <w:r>
        <w:t>3549,0</w:t>
      </w:r>
      <w:r w:rsidRPr="00F61A37">
        <w:t xml:space="preserve"> тыс. рублей соответственно, </w:t>
      </w:r>
    </w:p>
    <w:p w:rsidR="002B67D0" w:rsidRPr="00F61A37" w:rsidRDefault="002B67D0" w:rsidP="002E4DC6">
      <w:pPr>
        <w:pStyle w:val="BodyText"/>
        <w:tabs>
          <w:tab w:val="left" w:pos="720"/>
        </w:tabs>
        <w:spacing w:after="0"/>
        <w:ind w:firstLine="720"/>
        <w:jc w:val="both"/>
      </w:pPr>
      <w:r w:rsidRPr="00F61A37">
        <w:t xml:space="preserve">в т. ч.: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1559"/>
        <w:gridCol w:w="1418"/>
        <w:gridCol w:w="1276"/>
      </w:tblGrid>
      <w:tr w:rsidR="002B67D0" w:rsidRPr="00F61A37" w:rsidTr="00532FCF">
        <w:tc>
          <w:tcPr>
            <w:tcW w:w="5920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67D0" w:rsidRPr="00532FCF" w:rsidRDefault="002B67D0" w:rsidP="00785ADE">
            <w:pPr>
              <w:jc w:val="both"/>
              <w:rPr>
                <w:color w:val="000000"/>
              </w:rPr>
            </w:pPr>
            <w:r w:rsidRPr="00532FCF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532FCF">
              <w:rPr>
                <w:color w:val="000000"/>
              </w:rPr>
              <w:t>г.</w:t>
            </w:r>
          </w:p>
        </w:tc>
        <w:tc>
          <w:tcPr>
            <w:tcW w:w="1418" w:type="dxa"/>
          </w:tcPr>
          <w:p w:rsidR="002B67D0" w:rsidRPr="00532FCF" w:rsidRDefault="002B67D0" w:rsidP="00785ADE">
            <w:pPr>
              <w:jc w:val="both"/>
              <w:rPr>
                <w:color w:val="000000"/>
              </w:rPr>
            </w:pPr>
            <w:r w:rsidRPr="00532FCF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532FCF">
              <w:rPr>
                <w:color w:val="000000"/>
              </w:rPr>
              <w:t>г.</w:t>
            </w:r>
          </w:p>
        </w:tc>
        <w:tc>
          <w:tcPr>
            <w:tcW w:w="1276" w:type="dxa"/>
          </w:tcPr>
          <w:p w:rsidR="002B67D0" w:rsidRPr="00532FCF" w:rsidRDefault="002B67D0" w:rsidP="00785ADE">
            <w:pPr>
              <w:jc w:val="both"/>
              <w:rPr>
                <w:color w:val="000000"/>
              </w:rPr>
            </w:pPr>
            <w:r w:rsidRPr="00532FCF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532FCF">
              <w:rPr>
                <w:color w:val="000000"/>
              </w:rPr>
              <w:t>г.</w:t>
            </w:r>
          </w:p>
        </w:tc>
      </w:tr>
      <w:tr w:rsidR="002B67D0" w:rsidRPr="00F61A37" w:rsidTr="00532FCF">
        <w:tc>
          <w:tcPr>
            <w:tcW w:w="5920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 w:rsidRPr="00532FCF">
              <w:rPr>
                <w:color w:val="000000"/>
                <w:lang w:eastAsia="en-US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559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3152,4</w:t>
            </w:r>
          </w:p>
        </w:tc>
        <w:tc>
          <w:tcPr>
            <w:tcW w:w="1418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3243,2</w:t>
            </w:r>
          </w:p>
        </w:tc>
        <w:tc>
          <w:tcPr>
            <w:tcW w:w="1276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3290,6</w:t>
            </w:r>
          </w:p>
        </w:tc>
      </w:tr>
      <w:tr w:rsidR="002B67D0" w:rsidRPr="00F61A37" w:rsidTr="00532FCF">
        <w:tc>
          <w:tcPr>
            <w:tcW w:w="5920" w:type="dxa"/>
          </w:tcPr>
          <w:p w:rsidR="002B67D0" w:rsidRDefault="002B67D0" w:rsidP="00532FCF">
            <w:pPr>
              <w:jc w:val="both"/>
              <w:rPr>
                <w:color w:val="000000"/>
                <w:lang w:eastAsia="en-US"/>
              </w:rPr>
            </w:pPr>
            <w:r w:rsidRPr="008876DD">
              <w:rPr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  <w:p w:rsidR="002B67D0" w:rsidRDefault="002B67D0" w:rsidP="00532FCF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т.ч. п</w:t>
            </w:r>
            <w:r w:rsidRPr="008876DD">
              <w:rPr>
                <w:color w:val="000000"/>
                <w:lang w:eastAsia="en-US"/>
              </w:rPr>
              <w:t>рочие субсидии бюджетам сельских поселений</w:t>
            </w:r>
            <w:r>
              <w:rPr>
                <w:color w:val="000000"/>
                <w:lang w:eastAsia="en-US"/>
              </w:rPr>
              <w:t>:</w:t>
            </w:r>
          </w:p>
          <w:p w:rsidR="002B67D0" w:rsidRPr="008876DD" w:rsidRDefault="002B67D0" w:rsidP="00532FCF">
            <w:pPr>
              <w:jc w:val="both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8876DD">
              <w:rPr>
                <w:i/>
                <w:color w:val="000000"/>
                <w:sz w:val="16"/>
                <w:szCs w:val="16"/>
                <w:lang w:eastAsia="en-US"/>
              </w:rPr>
              <w:t>Субсидия бюджетам</w:t>
            </w:r>
            <w:r>
              <w:rPr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8876DD">
              <w:rPr>
                <w:i/>
                <w:color w:val="000000"/>
                <w:sz w:val="16"/>
                <w:szCs w:val="16"/>
                <w:lang w:eastAsia="en-US"/>
              </w:rPr>
              <w:t xml:space="preserve"> сельских поселений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</w:t>
            </w:r>
          </w:p>
        </w:tc>
        <w:tc>
          <w:tcPr>
            <w:tcW w:w="1559" w:type="dxa"/>
          </w:tcPr>
          <w:p w:rsidR="002B67D0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  <w:p w:rsidR="002B67D0" w:rsidRDefault="002B67D0" w:rsidP="00532FCF">
            <w:pPr>
              <w:jc w:val="both"/>
              <w:rPr>
                <w:color w:val="000000"/>
              </w:rPr>
            </w:pPr>
          </w:p>
          <w:p w:rsidR="002B67D0" w:rsidRPr="008876DD" w:rsidRDefault="002B67D0" w:rsidP="008876DD">
            <w:pPr>
              <w:jc w:val="both"/>
              <w:rPr>
                <w:color w:val="000000"/>
              </w:rPr>
            </w:pPr>
            <w:r w:rsidRPr="008876DD">
              <w:rPr>
                <w:color w:val="000000"/>
              </w:rPr>
              <w:t>900,0</w:t>
            </w:r>
          </w:p>
        </w:tc>
        <w:tc>
          <w:tcPr>
            <w:tcW w:w="1418" w:type="dxa"/>
          </w:tcPr>
          <w:p w:rsidR="002B67D0" w:rsidRDefault="002B67D0" w:rsidP="00532FCF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:rsidR="002B67D0" w:rsidRDefault="002B67D0" w:rsidP="00532FCF">
            <w:pPr>
              <w:jc w:val="both"/>
              <w:rPr>
                <w:color w:val="000000"/>
              </w:rPr>
            </w:pPr>
          </w:p>
        </w:tc>
      </w:tr>
      <w:tr w:rsidR="002B67D0" w:rsidRPr="00F61A37" w:rsidTr="00532FCF">
        <w:tc>
          <w:tcPr>
            <w:tcW w:w="5920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 w:rsidRPr="00532FCF">
              <w:rPr>
                <w:color w:val="000000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248,8</w:t>
            </w:r>
          </w:p>
        </w:tc>
        <w:tc>
          <w:tcPr>
            <w:tcW w:w="1418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250,9</w:t>
            </w:r>
          </w:p>
        </w:tc>
        <w:tc>
          <w:tcPr>
            <w:tcW w:w="1276" w:type="dxa"/>
          </w:tcPr>
          <w:p w:rsidR="002B67D0" w:rsidRPr="00532FCF" w:rsidRDefault="002B67D0" w:rsidP="00532F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258,4</w:t>
            </w:r>
          </w:p>
        </w:tc>
      </w:tr>
    </w:tbl>
    <w:p w:rsidR="002B67D0" w:rsidRDefault="002B67D0" w:rsidP="00541425">
      <w:pPr>
        <w:tabs>
          <w:tab w:val="left" w:pos="720"/>
        </w:tabs>
        <w:ind w:left="-540" w:firstLine="540"/>
        <w:jc w:val="center"/>
        <w:outlineLvl w:val="3"/>
        <w:rPr>
          <w:b/>
          <w:bCs/>
          <w:sz w:val="22"/>
          <w:szCs w:val="22"/>
        </w:rPr>
      </w:pPr>
    </w:p>
    <w:p w:rsidR="002B67D0" w:rsidRPr="002167BE" w:rsidRDefault="002B67D0" w:rsidP="00541425">
      <w:pPr>
        <w:tabs>
          <w:tab w:val="left" w:pos="720"/>
        </w:tabs>
        <w:ind w:left="-540" w:firstLine="540"/>
        <w:jc w:val="center"/>
        <w:outlineLvl w:val="3"/>
        <w:rPr>
          <w:b/>
          <w:bCs/>
          <w:sz w:val="22"/>
          <w:szCs w:val="22"/>
        </w:rPr>
      </w:pPr>
      <w:r w:rsidRPr="002167BE">
        <w:rPr>
          <w:b/>
          <w:bCs/>
          <w:sz w:val="22"/>
          <w:szCs w:val="22"/>
        </w:rPr>
        <w:t>Предельный размер дефицита.</w:t>
      </w:r>
    </w:p>
    <w:p w:rsidR="002B67D0" w:rsidRPr="002167BE" w:rsidRDefault="002B67D0" w:rsidP="00416554">
      <w:pPr>
        <w:jc w:val="both"/>
        <w:rPr>
          <w:sz w:val="22"/>
          <w:szCs w:val="22"/>
        </w:rPr>
      </w:pPr>
      <w:r w:rsidRPr="002167BE">
        <w:rPr>
          <w:sz w:val="22"/>
          <w:szCs w:val="22"/>
        </w:rPr>
        <w:t xml:space="preserve">  Предельный размер дефицита  бюджета </w:t>
      </w:r>
      <w:r>
        <w:rPr>
          <w:sz w:val="22"/>
          <w:szCs w:val="22"/>
        </w:rPr>
        <w:t xml:space="preserve">сельского поселения </w:t>
      </w:r>
      <w:r w:rsidRPr="002167BE">
        <w:rPr>
          <w:sz w:val="22"/>
          <w:szCs w:val="22"/>
        </w:rPr>
        <w:t>к утверждению в 201</w:t>
      </w:r>
      <w:r>
        <w:rPr>
          <w:sz w:val="22"/>
          <w:szCs w:val="22"/>
        </w:rPr>
        <w:t xml:space="preserve">8 </w:t>
      </w:r>
      <w:r w:rsidRPr="002167BE">
        <w:rPr>
          <w:sz w:val="22"/>
          <w:szCs w:val="22"/>
        </w:rPr>
        <w:t xml:space="preserve">году и на плановый </w:t>
      </w:r>
      <w:r>
        <w:rPr>
          <w:sz w:val="22"/>
          <w:szCs w:val="22"/>
        </w:rPr>
        <w:t xml:space="preserve">       </w:t>
      </w:r>
      <w:r w:rsidRPr="002167BE">
        <w:rPr>
          <w:sz w:val="22"/>
          <w:szCs w:val="22"/>
        </w:rPr>
        <w:t>период 201</w:t>
      </w:r>
      <w:r>
        <w:rPr>
          <w:sz w:val="22"/>
          <w:szCs w:val="22"/>
        </w:rPr>
        <w:t>9</w:t>
      </w:r>
      <w:r w:rsidRPr="002167BE">
        <w:rPr>
          <w:sz w:val="22"/>
          <w:szCs w:val="22"/>
        </w:rPr>
        <w:t xml:space="preserve"> и 20</w:t>
      </w:r>
      <w:r>
        <w:rPr>
          <w:sz w:val="22"/>
          <w:szCs w:val="22"/>
        </w:rPr>
        <w:t>20</w:t>
      </w:r>
      <w:r w:rsidRPr="002167BE">
        <w:rPr>
          <w:sz w:val="22"/>
          <w:szCs w:val="22"/>
        </w:rPr>
        <w:t xml:space="preserve"> годов не предлагается</w:t>
      </w:r>
      <w:r>
        <w:rPr>
          <w:sz w:val="22"/>
          <w:szCs w:val="22"/>
        </w:rPr>
        <w:t>,</w:t>
      </w:r>
      <w:r w:rsidRPr="002167BE">
        <w:rPr>
          <w:sz w:val="22"/>
          <w:szCs w:val="22"/>
        </w:rPr>
        <w:t xml:space="preserve"> в связи с принятием бюджета </w:t>
      </w:r>
      <w:r>
        <w:rPr>
          <w:sz w:val="22"/>
          <w:szCs w:val="22"/>
        </w:rPr>
        <w:t xml:space="preserve">сельского поселения </w:t>
      </w:r>
      <w:r w:rsidRPr="002167BE">
        <w:rPr>
          <w:sz w:val="22"/>
          <w:szCs w:val="22"/>
        </w:rPr>
        <w:t xml:space="preserve">без дефицита. </w:t>
      </w:r>
    </w:p>
    <w:p w:rsidR="002B67D0" w:rsidRPr="004B0B6B" w:rsidRDefault="002B67D0" w:rsidP="00B64060">
      <w:pPr>
        <w:ind w:firstLine="708"/>
        <w:jc w:val="both"/>
      </w:pPr>
      <w:r w:rsidRPr="004B0B6B">
        <w:t xml:space="preserve">                                                     </w:t>
      </w:r>
    </w:p>
    <w:p w:rsidR="002B67D0" w:rsidRDefault="002B67D0" w:rsidP="00B64060">
      <w:pPr>
        <w:ind w:firstLine="708"/>
        <w:jc w:val="both"/>
        <w:rPr>
          <w:b/>
        </w:rPr>
      </w:pPr>
      <w:r>
        <w:t xml:space="preserve">                                                </w:t>
      </w:r>
      <w:r>
        <w:rPr>
          <w:b/>
        </w:rPr>
        <w:t>Расходы бюджета поселения.</w:t>
      </w:r>
    </w:p>
    <w:p w:rsidR="002B67D0" w:rsidRDefault="002B67D0" w:rsidP="00B64060">
      <w:pPr>
        <w:jc w:val="both"/>
      </w:pPr>
      <w:r>
        <w:t xml:space="preserve">          Расходы бюджета поселения предусмотрены к утверждению на 2018 году в сумме 8301,2 тыс. рублей, на 2019 год 7692,5 тыс. рублей, на 2020 год 7921,3 тыс. рублей, в том числе условно утвержденные расходы в сумме 199,0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Общегосударственные вопросы.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Общегосударственные вопросы включают в себя расходы на функционирование представительных органов, функционирование исполнительных органов местных администраций и резервные фонды.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«Функционирование законодательных (представительных) органов государственной власти и представительных органов муниципальных образований» предусмотрены на 2018 год  в сумме 113,9 тыс. рублей,   на 2019 год  в сумме 113,9 тыс. рублей,  на  2020 год  в сумме 113,9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«Функционирование Правительства РФ, высших исполнительных органов государственной власти субъектов РФ, местных администраций» предусмотрены на 2018 год  в сумме 210,0 тыс. рублей, на 2019 год  в сумме 210,0 тыс. рублей,  на 2020 год  в сумме 210,0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 Расходы  на «Обеспечение деятельности финансовых, налоговых и таможенных органов и органов финансового (финансово-бюджетного) надзора »  предусмотрены на 2018 год  в сумме 18,1 тыс. рублей, на 2019 год  в сумме 18,1 тыс. рублей,  на 2020 год  в сумме 18,1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 Расходы по резервному фонду предусмотрены на 2018 год в сумме  100,0 тыс. рублей, на 2019 год  в сумме 100,0 тыс. рублей, на 2020 год  в сумме 100,0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b/>
          <w:color w:val="000000"/>
          <w:spacing w:val="-4"/>
        </w:rPr>
      </w:pPr>
      <w:r>
        <w:rPr>
          <w:color w:val="000000"/>
          <w:spacing w:val="-4"/>
        </w:rPr>
        <w:t xml:space="preserve">                                                          </w:t>
      </w:r>
      <w:r>
        <w:rPr>
          <w:b/>
          <w:color w:val="000000"/>
          <w:spacing w:val="-4"/>
        </w:rPr>
        <w:t>Национальная оборона.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 по разделу «Национальная оборона» предусмотрены на 2018 год  в сумме 248,8 тыс. рублей, на 2019 год  в сумме 250,9 тыс. рублей,  на 2020 год  в сумме 258,4 тыс. рублей, на осуществление полномочий по первичному воинскому учету на территориях, где отсутствуют воинские комиссариаты.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b/>
          <w:color w:val="000000"/>
          <w:spacing w:val="-4"/>
        </w:rPr>
      </w:pP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b/>
          <w:color w:val="000000"/>
          <w:spacing w:val="-4"/>
        </w:rPr>
      </w:pPr>
      <w:r>
        <w:rPr>
          <w:color w:val="000000"/>
          <w:spacing w:val="-4"/>
        </w:rPr>
        <w:t xml:space="preserve">                                                          </w:t>
      </w:r>
      <w:r>
        <w:rPr>
          <w:b/>
          <w:color w:val="000000"/>
          <w:spacing w:val="-4"/>
        </w:rPr>
        <w:t>Национальная экономика.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 по разделу «Национальная экономика» предусмотрены  на 2018 год  в сумме 3294,0 тыс. рублей, на 2019 год  в сумме 3715,4 тыс. рублей на 2020 год, в сумме 2979,3 тыс. рублей  в.т.ч.: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i/>
          <w:color w:val="000000"/>
          <w:spacing w:val="-4"/>
        </w:rPr>
      </w:pPr>
      <w:r>
        <w:rPr>
          <w:color w:val="000000"/>
          <w:spacing w:val="-4"/>
        </w:rPr>
        <w:t xml:space="preserve">- на реализацию муниципальной  программы </w:t>
      </w:r>
      <w:r>
        <w:rPr>
          <w:rFonts w:ascii="Arial" w:hAnsi="Arial" w:cs="Arial"/>
        </w:rPr>
        <w:t>«</w:t>
      </w:r>
      <w:r>
        <w:rPr>
          <w:i/>
        </w:rPr>
        <w:t xml:space="preserve">Развитие субъектов малого и среднего предпринимательства в муниципальном образовании Глинковского сельского поселения Глинковского района Смоленской области на 2015-2020 года»  </w:t>
      </w:r>
      <w:r>
        <w:t>на 2018 год в сумме 40,0 тыс. рублей, на 2019 год в сумме 40,0 тыс. рублей, на 2020 год в сумме 40,0 тыс. рублей;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-на осуществление отдельных полномочий в области водных отношений  на 2018 год  в сумме 150,0 тыс. рублей, на 2019 год  в сумме 150,0 тыс. рублей, на 2020 год  в сумме 150,0 тыс. рублей;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-на реализацию муниципальной программы </w:t>
      </w:r>
      <w:r>
        <w:rPr>
          <w:i/>
          <w:color w:val="000000"/>
          <w:spacing w:val="-4"/>
        </w:rPr>
        <w:t>«Развитие дорожно-транспортного  комплекса Глинковского сельского поселения Глинковского района Смоленской области»</w:t>
      </w:r>
      <w:r>
        <w:rPr>
          <w:color w:val="000000"/>
          <w:spacing w:val="-4"/>
        </w:rPr>
        <w:t xml:space="preserve">  на 2018 год в сумме 2604,0 тыс. рублей, на 2019 год в сумме 2725,4 тыс. рублей, на 2020 год в сумме 2789,3 тыс. рублей, в том числе: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по мероприятию «</w:t>
      </w:r>
      <w:r>
        <w:rPr>
          <w:bCs/>
          <w:i/>
        </w:rPr>
        <w:t>Расходы за счет средств дорожного фонда на улучшение транспортно-эксплуатационных качеств автомобильных дорог общего пользования местного значения</w:t>
      </w:r>
      <w:r>
        <w:rPr>
          <w:color w:val="000000"/>
          <w:spacing w:val="-4"/>
        </w:rPr>
        <w:t>»  на  2018 году 1004,0 тыс. рублей,   на  2019 году 1125,4 тыс. рублей,  на  2020 году 1189,3 тыс. рублей;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-по мероприятию «</w:t>
      </w:r>
      <w:r>
        <w:rPr>
          <w:i/>
          <w:color w:val="000000"/>
          <w:spacing w:val="-4"/>
        </w:rPr>
        <w:t>Ремонт и содержание автомобильных дорог муниципального значения»</w:t>
      </w:r>
      <w:r>
        <w:rPr>
          <w:color w:val="000000"/>
          <w:spacing w:val="-4"/>
        </w:rPr>
        <w:t xml:space="preserve"> предусмотрены расходы  на 2018 год  в  сумме 1200,00 тыс. рублей, на 2019 год  в  сумме 1200,00 тыс. рублей, на 2020 год  в  сумме 1200,00 тыс. рублей;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-по мероприятию </w:t>
      </w:r>
      <w:r>
        <w:rPr>
          <w:i/>
          <w:color w:val="000000"/>
          <w:spacing w:val="-4"/>
        </w:rPr>
        <w:t>«Обеспечение безопасности дорожного движения населенных пунктов»</w:t>
      </w:r>
      <w:r>
        <w:rPr>
          <w:color w:val="000000"/>
          <w:spacing w:val="-4"/>
        </w:rPr>
        <w:t xml:space="preserve">  на 2018 год  в  сумме 400,0 тыс. рублей, на 2019 год  в  сумме 400,00 тыс. рублей на 2020 год  в  сумме 400,00 тыс. рублей;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both"/>
        <w:rPr>
          <w:i/>
          <w:color w:val="000000"/>
          <w:spacing w:val="-4"/>
        </w:rPr>
      </w:pPr>
      <w:r>
        <w:rPr>
          <w:color w:val="000000"/>
          <w:spacing w:val="-4"/>
        </w:rPr>
        <w:t xml:space="preserve"> </w:t>
      </w:r>
      <w:r w:rsidRPr="009E2850">
        <w:rPr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- на реализацию муниципальной  программы </w:t>
      </w:r>
      <w:r w:rsidRPr="009E2850">
        <w:rPr>
          <w:i/>
        </w:rPr>
        <w:t>«Комплексное</w:t>
      </w:r>
      <w:r>
        <w:rPr>
          <w:rFonts w:ascii="Arial" w:hAnsi="Arial" w:cs="Arial"/>
        </w:rPr>
        <w:t xml:space="preserve"> </w:t>
      </w:r>
      <w:r w:rsidRPr="009E2850">
        <w:t>р</w:t>
      </w:r>
      <w:r>
        <w:rPr>
          <w:i/>
        </w:rPr>
        <w:t xml:space="preserve">азвитие транспортной инфраструктуры Глинковского сельского поселения Глинковского района Смоленской области на 2018-2022 года»  </w:t>
      </w:r>
      <w:r>
        <w:t>на 2018 год в сумме 500,0 тыс. рублей, на 2019 год в сумме 800,0 тыс. рублей.</w:t>
      </w:r>
    </w:p>
    <w:p w:rsidR="002B67D0" w:rsidRDefault="002B67D0" w:rsidP="00B64060">
      <w:pPr>
        <w:shd w:val="clear" w:color="auto" w:fill="FFFFFF"/>
        <w:tabs>
          <w:tab w:val="left" w:pos="10206"/>
        </w:tabs>
        <w:ind w:right="-54"/>
        <w:rPr>
          <w:color w:val="000000"/>
          <w:spacing w:val="-4"/>
        </w:rPr>
      </w:pPr>
    </w:p>
    <w:p w:rsidR="002B67D0" w:rsidRDefault="002B67D0" w:rsidP="00B64060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Жилищно-коммунальное хозяйство.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на </w:t>
      </w:r>
      <w:r>
        <w:rPr>
          <w:b/>
          <w:i/>
          <w:color w:val="000000"/>
          <w:spacing w:val="-4"/>
        </w:rPr>
        <w:t>«Жилищное хозяйство»</w:t>
      </w:r>
      <w:r>
        <w:rPr>
          <w:color w:val="000000"/>
          <w:spacing w:val="-4"/>
        </w:rPr>
        <w:t xml:space="preserve"> предусмотрены на 2018 год на сумме  1412,6 тыс. рублей, на 2019 год сумме  530,0 тыс. рублей, на 2020 год в сумме  630,0 тыс. рублей,  в том числе: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на  уплату взноса в муниципальный жилищный  фонд  на 2018 год в сумме 103,6 тыс. рублей, на 2019 год в сумме  130,0 тыс. рублей, на 2020 год в сумме  130,0 тыс. рублей;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на текущие расходы по ремонту муниципального жилищного фонда на 2018 год  400,0 тыс. рублей, на 2019 год в сумме  400,0 тыс. рублей, на 2020 год в сумме  500,0 тыс. рублей;</w:t>
      </w:r>
    </w:p>
    <w:p w:rsidR="002B67D0" w:rsidRDefault="002B67D0" w:rsidP="00EB19CD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-расходы на реализацию муниципальной программы </w:t>
      </w:r>
      <w:r>
        <w:rPr>
          <w:i/>
          <w:color w:val="000000"/>
          <w:spacing w:val="-4"/>
        </w:rPr>
        <w:t>«Комплексное развитие систем коммунальной инфраструктуры  Глинковского сельского поселения Глинковского района Смоленской области на 2014-</w:t>
      </w:r>
      <w:smartTag w:uri="urn:schemas-microsoft-com:office:smarttags" w:element="metricconverter">
        <w:smartTagPr>
          <w:attr w:name="ProductID" w:val="2020 г"/>
        </w:smartTagPr>
        <w:r>
          <w:rPr>
            <w:i/>
            <w:color w:val="000000"/>
            <w:spacing w:val="-4"/>
          </w:rPr>
          <w:t>2020 г</w:t>
        </w:r>
      </w:smartTag>
      <w:r>
        <w:rPr>
          <w:i/>
          <w:color w:val="000000"/>
          <w:spacing w:val="-4"/>
        </w:rPr>
        <w:t xml:space="preserve">.г.»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 2018 год в сумме 909,0 тыс. рублей, в том числе по мероприятиям: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</w:pPr>
      <w:r>
        <w:t>-в</w:t>
      </w:r>
      <w:r w:rsidRPr="00EB19CD">
        <w:t>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 в сфере жилищно-коммунального хозяйства, подлежащих модернизации, и ее экспертизу</w:t>
      </w:r>
      <w:r>
        <w:t xml:space="preserve"> -900,0 тыс. рублей;</w:t>
      </w:r>
    </w:p>
    <w:p w:rsidR="002B67D0" w:rsidRPr="00EB19CD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bCs/>
        </w:rPr>
        <w:t>-и</w:t>
      </w:r>
      <w:r w:rsidRPr="00EB19CD">
        <w:rPr>
          <w:bCs/>
        </w:rPr>
        <w:t>нженерные изыскания и разработка проектно-сметной документации с проведением экспертизы  на объект «Реконструкция водопроводной сети в д.д. Матренино, Яковлево с заменой артезианской скважины и водонапорной башни в д. Матренино Глинковского сельского поселения Глинковского района Смоленской области»</w:t>
      </w:r>
      <w:r>
        <w:rPr>
          <w:bCs/>
        </w:rPr>
        <w:t xml:space="preserve"> - 9,0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на </w:t>
      </w:r>
      <w:r>
        <w:rPr>
          <w:b/>
          <w:i/>
          <w:color w:val="000000"/>
          <w:spacing w:val="-4"/>
        </w:rPr>
        <w:t>«Коммунальное хозяйство»</w:t>
      </w:r>
      <w:r>
        <w:rPr>
          <w:color w:val="000000"/>
          <w:spacing w:val="-4"/>
        </w:rPr>
        <w:t xml:space="preserve"> предусмотрены на 2018 год  в сумме  977,4 тыс. рублей,  на 2019 год в сумме 700,0 тыс. рублей, на 2020 год в сумме  1001,0 тыс. рублей из них: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-расходы на реализацию муниципальной программы </w:t>
      </w:r>
      <w:r>
        <w:rPr>
          <w:i/>
          <w:color w:val="000000"/>
          <w:spacing w:val="-4"/>
        </w:rPr>
        <w:t>«Комплексное развитие систем коммунальной инфраструктуры  Глинковского сельского поселения Глинковского района Смоленской области на 2014-</w:t>
      </w:r>
      <w:smartTag w:uri="urn:schemas-microsoft-com:office:smarttags" w:element="metricconverter">
        <w:smartTagPr>
          <w:attr w:name="ProductID" w:val="2020 г"/>
        </w:smartTagPr>
        <w:r>
          <w:rPr>
            <w:i/>
            <w:color w:val="000000"/>
            <w:spacing w:val="-4"/>
          </w:rPr>
          <w:t>2020 г</w:t>
        </w:r>
      </w:smartTag>
      <w:r>
        <w:rPr>
          <w:i/>
          <w:color w:val="000000"/>
          <w:spacing w:val="-4"/>
        </w:rPr>
        <w:t xml:space="preserve">.г.»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 2018 год в сумме 367,4 тыс. рублей, в том числе по мероприятиям:</w:t>
      </w:r>
    </w:p>
    <w:p w:rsidR="002B67D0" w:rsidRDefault="002B67D0" w:rsidP="004C148F">
      <w:pPr>
        <w:ind w:right="-108" w:firstLine="567"/>
        <w:jc w:val="both"/>
        <w:rPr>
          <w:bCs/>
        </w:rPr>
      </w:pPr>
      <w:r>
        <w:rPr>
          <w:color w:val="000000"/>
          <w:spacing w:val="-4"/>
        </w:rPr>
        <w:t>-о</w:t>
      </w:r>
      <w:r>
        <w:t xml:space="preserve">формление правоустанавливающих документов на объекты муниципальной инженерной инфраструктуры (водоснабжение) и на объекты коммунальной сферы  </w:t>
      </w:r>
      <w:r>
        <w:rPr>
          <w:bCs/>
        </w:rPr>
        <w:t>Глинковского сельского поселения на 2018 год сумме 100,0 тыс. рублей;</w:t>
      </w:r>
    </w:p>
    <w:p w:rsidR="002B67D0" w:rsidRDefault="002B67D0" w:rsidP="004C148F">
      <w:pPr>
        <w:ind w:right="-108" w:firstLine="567"/>
        <w:jc w:val="both"/>
        <w:rPr>
          <w:bCs/>
        </w:rPr>
      </w:pPr>
      <w:r>
        <w:rPr>
          <w:bCs/>
        </w:rPr>
        <w:t>- установка приборов учета воды, электроэнергии  на водозаборных сооружениях на 2018 год в сумме 150,0 тыс. рублей;</w:t>
      </w:r>
    </w:p>
    <w:p w:rsidR="002B67D0" w:rsidRDefault="002B67D0" w:rsidP="004C148F">
      <w:pPr>
        <w:ind w:right="-108" w:firstLine="567"/>
        <w:jc w:val="both"/>
        <w:rPr>
          <w:bCs/>
        </w:rPr>
      </w:pPr>
      <w:r>
        <w:rPr>
          <w:bCs/>
        </w:rPr>
        <w:t>- поясное ограждение водонапорных башен на 2018 год в сумме 100,0 тыс. рублей;</w:t>
      </w:r>
    </w:p>
    <w:p w:rsidR="002B67D0" w:rsidRPr="00EB19CD" w:rsidRDefault="002B67D0" w:rsidP="004C148F">
      <w:pPr>
        <w:ind w:right="-108" w:firstLine="567"/>
        <w:jc w:val="both"/>
        <w:rPr>
          <w:bCs/>
        </w:rPr>
      </w:pPr>
      <w:r>
        <w:rPr>
          <w:bCs/>
        </w:rPr>
        <w:t>-п</w:t>
      </w:r>
      <w:r w:rsidRPr="00EB19CD">
        <w:rPr>
          <w:bCs/>
        </w:rPr>
        <w:t>роектные и изыскательные работы по объекту «Газификация улиц Молодежная, Солнечная, переулка Молодежный в деревне Петропавловка Глинковского сельского поселения Глинковского района Смоленской  области»</w:t>
      </w:r>
      <w:r>
        <w:rPr>
          <w:bCs/>
        </w:rPr>
        <w:t xml:space="preserve">  в сумме 17,4 тыс. рублей.</w:t>
      </w:r>
    </w:p>
    <w:p w:rsidR="002B67D0" w:rsidRDefault="002B67D0" w:rsidP="004C148F">
      <w:pPr>
        <w:shd w:val="clear" w:color="auto" w:fill="FFFFFF"/>
        <w:tabs>
          <w:tab w:val="left" w:pos="10260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Расходы на приобретение насосов, счетчиков учета воды на арт.скважины и др.материалы  предусмотрены  на 2018 год в сумме 251,8 тыс. рублей на 2019 год в сумме  300,0 тыс. рублей, на 2020 год в сумме  300,0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Расходы на транспортировку тел предусмотрены  на 2018 год в сумме 10,0 тыс. рублей, на 2019 год в сумме  10,0 тыс. рублей, на 2020 год в сумме  10,0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исследования воды на 2018 год  в сумме 100,0 тыс. рублей, на 2019 год в сумме  100,0 тыс. рублей, на 2020 год в сумме  100,0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Разработка проекта организации зон санитарной охраны водозаборов предусмотрено на 2018 год -76,5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Текущий ремонт водопроводной сети  на 2018 год в сумме 171,7 тыс. рублей, на 2019 год в сумме  290,0 тыс. рублей, на 2020 год в сумме  591,0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 на </w:t>
      </w:r>
      <w:r>
        <w:rPr>
          <w:b/>
          <w:i/>
          <w:color w:val="000000"/>
          <w:spacing w:val="-4"/>
        </w:rPr>
        <w:t>«Благоустройство»</w:t>
      </w:r>
      <w:r>
        <w:rPr>
          <w:color w:val="000000"/>
          <w:spacing w:val="-4"/>
        </w:rPr>
        <w:t xml:space="preserve">  предусмотрены на 2018 год  в сумме 1736,4 тыс. рублей, на 2019 год в сумме  1864,2 тыс. рублей, на 2020 год в сумме 2221,6 тыс. рублей из них: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-расходы на реализацию муниципальной программы  </w:t>
      </w:r>
      <w:r>
        <w:rPr>
          <w:i/>
          <w:color w:val="000000"/>
          <w:spacing w:val="-4"/>
        </w:rPr>
        <w:t>«</w:t>
      </w:r>
      <w:r>
        <w:rPr>
          <w:i/>
        </w:rPr>
        <w:t>Энергосбережение и повышение энергетической эффективности в муниципальном образовании Глинковского сельского поселения Глинковского района Смоленской области на 2014-2020 гг.»</w:t>
      </w:r>
      <w:r>
        <w:rPr>
          <w:i/>
          <w:color w:val="000000"/>
          <w:spacing w:val="-4"/>
        </w:rPr>
        <w:t>»</w:t>
      </w:r>
      <w:r>
        <w:rPr>
          <w:color w:val="000000"/>
          <w:spacing w:val="-4"/>
        </w:rPr>
        <w:t xml:space="preserve">  на 2018 год в сумме 60,0 тыс. рублей, на приобретение энергосберегающих светильников.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на реализацию муниципальной программы  </w:t>
      </w:r>
      <w:r w:rsidRPr="00025805">
        <w:rPr>
          <w:i/>
          <w:color w:val="000000"/>
          <w:spacing w:val="-4"/>
        </w:rPr>
        <w:t xml:space="preserve">«Формирование  современной городской среды на территории </w:t>
      </w:r>
      <w:r>
        <w:rPr>
          <w:i/>
        </w:rPr>
        <w:t>Глинковского сельского поселения Глинковского района Смоленской области на 2018-2029 гг.»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>на 2018 год в сумме 100,0 тыс. рублей, на 2019 год в сумме 100,0 тыс. рублей, на 2020 год в сумме 100,0 тыс. рублей, в том числе: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-по мероприятию </w:t>
      </w:r>
      <w:r w:rsidRPr="00AE7244">
        <w:rPr>
          <w:i/>
          <w:color w:val="000000"/>
          <w:spacing w:val="-4"/>
        </w:rPr>
        <w:t>«Благоустройство дворовых территорий»</w:t>
      </w:r>
      <w:r>
        <w:rPr>
          <w:color w:val="000000"/>
          <w:spacing w:val="-4"/>
        </w:rPr>
        <w:t xml:space="preserve"> предусмотрены расходы  на 2018 год  в  сумме 60,00 тыс. рублей, на 2019 год  в  сумме 60,00 тыс. рублей, на 2020 год  в  сумме 60,00 тыс. рублей;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-по мероприятию </w:t>
      </w:r>
      <w:r w:rsidRPr="00AE7244">
        <w:rPr>
          <w:i/>
          <w:color w:val="000000"/>
          <w:spacing w:val="-4"/>
        </w:rPr>
        <w:t xml:space="preserve">«Благоустройство </w:t>
      </w:r>
      <w:r>
        <w:rPr>
          <w:i/>
          <w:color w:val="000000"/>
          <w:spacing w:val="-4"/>
        </w:rPr>
        <w:t>общественных</w:t>
      </w:r>
      <w:r w:rsidRPr="00AE7244">
        <w:rPr>
          <w:i/>
          <w:color w:val="000000"/>
          <w:spacing w:val="-4"/>
        </w:rPr>
        <w:t xml:space="preserve"> территорий»</w:t>
      </w:r>
      <w:r>
        <w:rPr>
          <w:color w:val="000000"/>
          <w:spacing w:val="-4"/>
        </w:rPr>
        <w:t xml:space="preserve"> предусмотрены расходы  на 2018 год  в  сумме 40,00 тыс. рублей, на 2019 год  в  сумме 40,00 тыс. рублей, на 2020 год  в  сумме 40,00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на реализацию муниципальной программы </w:t>
      </w:r>
      <w:r>
        <w:rPr>
          <w:i/>
          <w:color w:val="000000"/>
          <w:spacing w:val="-4"/>
        </w:rPr>
        <w:t>«Комплексное развитие социальной инфраструктуры  Глинковского сельского поселения Глинковского района Смоленской области на 2018-</w:t>
      </w:r>
      <w:smartTag w:uri="urn:schemas-microsoft-com:office:smarttags" w:element="metricconverter">
        <w:smartTagPr>
          <w:attr w:name="ProductID" w:val="2029 г"/>
        </w:smartTagPr>
        <w:r>
          <w:rPr>
            <w:i/>
            <w:color w:val="000000"/>
            <w:spacing w:val="-4"/>
          </w:rPr>
          <w:t>2029 г</w:t>
        </w:r>
      </w:smartTag>
      <w:r>
        <w:rPr>
          <w:i/>
          <w:color w:val="000000"/>
          <w:spacing w:val="-4"/>
        </w:rPr>
        <w:t xml:space="preserve">.г.»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2018 год в сумме 60,0 тыс. рублей,  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2019 год в сумме 160,0 тыс. рублей,  </w:t>
      </w:r>
      <w:r w:rsidRPr="00AE7244">
        <w:rPr>
          <w:color w:val="000000"/>
          <w:spacing w:val="-4"/>
        </w:rPr>
        <w:t xml:space="preserve"> 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>2020 год в сумме 160,0 тыс. рублей, в том числе по мероприятиям: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 установка детских игровых спортивных площадок с.Глинка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2018 год в сумме 60,0 тыс. рублей,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2019 год в сумме 60,0 тыс. рублей,  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>2020 год в сумме 60,0 тыс. рублей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 текущий ремонт братского захоронения № 6 «Поле памяти» в д.Яковлево </w:t>
      </w:r>
      <w:r w:rsidRPr="00AE7244">
        <w:rPr>
          <w:color w:val="000000"/>
          <w:spacing w:val="-4"/>
        </w:rPr>
        <w:t>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2019 год в сумме 100,0 тыс. рублей,  </w:t>
      </w:r>
      <w:r w:rsidRPr="00AE7244">
        <w:rPr>
          <w:color w:val="000000"/>
          <w:spacing w:val="-4"/>
        </w:rPr>
        <w:t xml:space="preserve"> на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>2020 год в сумме 100,0 тыс. рублей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«Уличное освещение» предусмотрены на 2018 год  в сумме 900,0тыс. рублей, на 2019 год в сумме 900,0 тыс. рублей, на 2020 год в сумме 1000,0 тыс. рублей;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Расходы на «Содержание мест захоронения» предусмотрены на 2018 год в сумме 250,0 тыс. рублей, на 2019 год в сумме  250,0 тыс. рублей, на 2020 год в сумме 400,0 тыс. рублей;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«Прочие мероприятия по благоустройству сельских поселений» предусмотрены на 2018 год в сумме 366,4 тыс. рублей на 2019 год в сумме  454,2 тыс. рублей, на 2020 год в сумме  561,6 тыс. рублей.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</w:p>
    <w:p w:rsidR="002B67D0" w:rsidRDefault="002B67D0" w:rsidP="004C148F">
      <w:pPr>
        <w:shd w:val="clear" w:color="auto" w:fill="FFFFFF"/>
        <w:tabs>
          <w:tab w:val="left" w:pos="10206"/>
        </w:tabs>
        <w:ind w:right="-54"/>
        <w:jc w:val="both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                                                               Социальная политика.</w:t>
      </w:r>
    </w:p>
    <w:p w:rsidR="002B67D0" w:rsidRDefault="002B67D0" w:rsidP="004C148F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 по подразделу  </w:t>
      </w:r>
      <w:r>
        <w:rPr>
          <w:b/>
          <w:i/>
          <w:color w:val="000000"/>
          <w:spacing w:val="-4"/>
        </w:rPr>
        <w:t>«Пенсионное обеспечение»</w:t>
      </w:r>
      <w:r>
        <w:rPr>
          <w:color w:val="000000"/>
          <w:spacing w:val="-4"/>
        </w:rPr>
        <w:t xml:space="preserve">  предусмотрены на</w:t>
      </w:r>
      <w:r>
        <w:t xml:space="preserve">  </w:t>
      </w:r>
      <w:r>
        <w:rPr>
          <w:color w:val="000000"/>
          <w:spacing w:val="-4"/>
        </w:rPr>
        <w:t xml:space="preserve">2018 год  в сумме 190,0 тыс. рублей, на 2019 год в сумме  190,0 тыс. рублей, на 2020 год в сумме  190,0 тыс. рублей на </w:t>
      </w:r>
      <w:r>
        <w:t>доплату к пенсиям  муниципальных служащих</w:t>
      </w:r>
      <w:r>
        <w:rPr>
          <w:color w:val="000000"/>
          <w:spacing w:val="-4"/>
        </w:rPr>
        <w:t>.</w:t>
      </w:r>
    </w:p>
    <w:p w:rsidR="002B67D0" w:rsidRDefault="002B67D0" w:rsidP="004C148F">
      <w:pPr>
        <w:jc w:val="both"/>
      </w:pPr>
    </w:p>
    <w:p w:rsidR="002B67D0" w:rsidRDefault="002B67D0" w:rsidP="004C148F">
      <w:pPr>
        <w:jc w:val="both"/>
      </w:pPr>
    </w:p>
    <w:p w:rsidR="002B67D0" w:rsidRDefault="002B67D0" w:rsidP="004C148F">
      <w:pPr>
        <w:jc w:val="both"/>
      </w:pPr>
    </w:p>
    <w:p w:rsidR="002B67D0" w:rsidRDefault="002B67D0" w:rsidP="004C148F">
      <w:pPr>
        <w:jc w:val="both"/>
      </w:pPr>
    </w:p>
    <w:p w:rsidR="002B67D0" w:rsidRDefault="002B67D0" w:rsidP="004C148F">
      <w:pPr>
        <w:tabs>
          <w:tab w:val="left" w:pos="720"/>
        </w:tabs>
        <w:ind w:left="-540" w:firstLine="540"/>
        <w:jc w:val="both"/>
        <w:outlineLvl w:val="3"/>
        <w:rPr>
          <w:b/>
          <w:bCs/>
          <w:sz w:val="22"/>
          <w:szCs w:val="22"/>
        </w:rPr>
      </w:pPr>
    </w:p>
    <w:p w:rsidR="002B67D0" w:rsidRPr="00D82F72" w:rsidRDefault="002B67D0" w:rsidP="004C148F">
      <w:pPr>
        <w:jc w:val="both"/>
      </w:pPr>
    </w:p>
    <w:p w:rsidR="002B67D0" w:rsidRPr="004B0B6B" w:rsidRDefault="002B67D0" w:rsidP="004C148F">
      <w:pPr>
        <w:jc w:val="both"/>
      </w:pPr>
    </w:p>
    <w:p w:rsidR="002B67D0" w:rsidRDefault="002B67D0">
      <w:pPr>
        <w:rPr>
          <w:color w:val="000000"/>
          <w:spacing w:val="-4"/>
        </w:rPr>
      </w:pPr>
    </w:p>
    <w:sectPr w:rsidR="002B67D0" w:rsidSect="00CD26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693"/>
    <w:rsid w:val="00012E37"/>
    <w:rsid w:val="000228D2"/>
    <w:rsid w:val="00025805"/>
    <w:rsid w:val="0004376D"/>
    <w:rsid w:val="00046B74"/>
    <w:rsid w:val="00063E1C"/>
    <w:rsid w:val="00081226"/>
    <w:rsid w:val="000B75AB"/>
    <w:rsid w:val="000D044E"/>
    <w:rsid w:val="001223D4"/>
    <w:rsid w:val="001230C8"/>
    <w:rsid w:val="00125E8A"/>
    <w:rsid w:val="0015490A"/>
    <w:rsid w:val="00182963"/>
    <w:rsid w:val="001C4306"/>
    <w:rsid w:val="001C545D"/>
    <w:rsid w:val="001E4925"/>
    <w:rsid w:val="001E62CC"/>
    <w:rsid w:val="002167BE"/>
    <w:rsid w:val="00230850"/>
    <w:rsid w:val="002328EB"/>
    <w:rsid w:val="00286138"/>
    <w:rsid w:val="002B67D0"/>
    <w:rsid w:val="002C6099"/>
    <w:rsid w:val="002E4DC6"/>
    <w:rsid w:val="002F5731"/>
    <w:rsid w:val="00374F34"/>
    <w:rsid w:val="003948E9"/>
    <w:rsid w:val="003E3445"/>
    <w:rsid w:val="003F4349"/>
    <w:rsid w:val="00416554"/>
    <w:rsid w:val="00424FE2"/>
    <w:rsid w:val="004472CE"/>
    <w:rsid w:val="00447491"/>
    <w:rsid w:val="004478EC"/>
    <w:rsid w:val="004B0B6B"/>
    <w:rsid w:val="004C148F"/>
    <w:rsid w:val="004D6CEB"/>
    <w:rsid w:val="0050184B"/>
    <w:rsid w:val="00525441"/>
    <w:rsid w:val="00532FCF"/>
    <w:rsid w:val="00537918"/>
    <w:rsid w:val="00541425"/>
    <w:rsid w:val="00547569"/>
    <w:rsid w:val="005A54AF"/>
    <w:rsid w:val="00613AB6"/>
    <w:rsid w:val="00656D32"/>
    <w:rsid w:val="006C2010"/>
    <w:rsid w:val="006D0473"/>
    <w:rsid w:val="00704302"/>
    <w:rsid w:val="00743AC6"/>
    <w:rsid w:val="00785ADE"/>
    <w:rsid w:val="00796E10"/>
    <w:rsid w:val="007E56BF"/>
    <w:rsid w:val="00800342"/>
    <w:rsid w:val="00864965"/>
    <w:rsid w:val="00870647"/>
    <w:rsid w:val="00884C59"/>
    <w:rsid w:val="008876DD"/>
    <w:rsid w:val="008B371C"/>
    <w:rsid w:val="008B6137"/>
    <w:rsid w:val="008D6ACD"/>
    <w:rsid w:val="0097137D"/>
    <w:rsid w:val="009C0086"/>
    <w:rsid w:val="009C6800"/>
    <w:rsid w:val="009E2416"/>
    <w:rsid w:val="009E2850"/>
    <w:rsid w:val="009F3240"/>
    <w:rsid w:val="00A034B1"/>
    <w:rsid w:val="00A148F5"/>
    <w:rsid w:val="00A554D3"/>
    <w:rsid w:val="00A67B79"/>
    <w:rsid w:val="00AE7244"/>
    <w:rsid w:val="00AE747C"/>
    <w:rsid w:val="00AF169C"/>
    <w:rsid w:val="00B37668"/>
    <w:rsid w:val="00B40EF9"/>
    <w:rsid w:val="00B61C1A"/>
    <w:rsid w:val="00B64060"/>
    <w:rsid w:val="00BA7454"/>
    <w:rsid w:val="00BD112E"/>
    <w:rsid w:val="00BF42A8"/>
    <w:rsid w:val="00BF537F"/>
    <w:rsid w:val="00BF74E1"/>
    <w:rsid w:val="00C731D7"/>
    <w:rsid w:val="00C7794F"/>
    <w:rsid w:val="00CA2A58"/>
    <w:rsid w:val="00CA3528"/>
    <w:rsid w:val="00CD2693"/>
    <w:rsid w:val="00D118CB"/>
    <w:rsid w:val="00D26BF9"/>
    <w:rsid w:val="00D82F72"/>
    <w:rsid w:val="00DB3D57"/>
    <w:rsid w:val="00DB4161"/>
    <w:rsid w:val="00DC3DB7"/>
    <w:rsid w:val="00E2474A"/>
    <w:rsid w:val="00E374B7"/>
    <w:rsid w:val="00E37FCE"/>
    <w:rsid w:val="00E41348"/>
    <w:rsid w:val="00E55EB1"/>
    <w:rsid w:val="00E61A11"/>
    <w:rsid w:val="00EB19CD"/>
    <w:rsid w:val="00ED324B"/>
    <w:rsid w:val="00ED69A0"/>
    <w:rsid w:val="00F02021"/>
    <w:rsid w:val="00F27023"/>
    <w:rsid w:val="00F4554B"/>
    <w:rsid w:val="00F61A37"/>
    <w:rsid w:val="00F94D7A"/>
    <w:rsid w:val="00FA1424"/>
    <w:rsid w:val="00FD4297"/>
    <w:rsid w:val="00FE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69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4DC6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4DC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BodyTextIndentChar">
    <w:name w:val="Body Text Indent Char"/>
    <w:aliases w:val="Знак2 Char,Нумерованный список !! Char,Надин стиль Char,Основной текст 1 Char,Знак Char"/>
    <w:uiPriority w:val="99"/>
    <w:locked/>
    <w:rsid w:val="00CD2693"/>
    <w:rPr>
      <w:rFonts w:ascii="Times New Roman" w:hAnsi="Times New Roman"/>
      <w:sz w:val="20"/>
      <w:lang w:eastAsia="ru-RU"/>
    </w:rPr>
  </w:style>
  <w:style w:type="paragraph" w:styleId="BodyTextIndent">
    <w:name w:val="Body Text Indent"/>
    <w:aliases w:val="Знак2,Нумерованный список !!,Надин стиль,Основной текст 1,Знак"/>
    <w:basedOn w:val="Normal"/>
    <w:link w:val="BodyTextIndentChar2"/>
    <w:uiPriority w:val="99"/>
    <w:rsid w:val="00CD2693"/>
    <w:pPr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1">
    <w:name w:val="Body Text Indent Char1"/>
    <w:aliases w:val="Знак2 Char1,Нумерованный список !! Char1,Надин стиль Char1,Основной текст 1 Char1,Знак Char1"/>
    <w:basedOn w:val="DefaultParagraphFont"/>
    <w:link w:val="BodyTextIndent"/>
    <w:uiPriority w:val="99"/>
    <w:semiHidden/>
    <w:locked/>
    <w:rsid w:val="001C4306"/>
    <w:rPr>
      <w:rFonts w:ascii="Times New Roman" w:hAnsi="Times New Roman" w:cs="Times New Roman"/>
      <w:sz w:val="24"/>
      <w:szCs w:val="24"/>
    </w:rPr>
  </w:style>
  <w:style w:type="character" w:customStyle="1" w:styleId="BodyTextIndentChar2">
    <w:name w:val="Body Text Indent Char2"/>
    <w:aliases w:val="Знак2 Char2,Нумерованный список !! Char2,Надин стиль Char2,Основной текст 1 Char2,Знак Char2"/>
    <w:basedOn w:val="DefaultParagraphFont"/>
    <w:link w:val="BodyTextIndent"/>
    <w:uiPriority w:val="99"/>
    <w:semiHidden/>
    <w:locked/>
    <w:rsid w:val="00CD2693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E4D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4DC6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B61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455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554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48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6</Pages>
  <Words>2950</Words>
  <Characters>16818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2018-03-21T13:07:00Z</cp:lastPrinted>
  <dcterms:created xsi:type="dcterms:W3CDTF">2016-12-03T09:30:00Z</dcterms:created>
  <dcterms:modified xsi:type="dcterms:W3CDTF">2018-03-21T13:07:00Z</dcterms:modified>
</cp:coreProperties>
</file>